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044B" w14:textId="1B3F05AF" w:rsidR="0058554D" w:rsidRDefault="0058554D" w:rsidP="0058554D">
      <w:pPr>
        <w:pStyle w:val="Heading1"/>
      </w:pPr>
      <w:r>
        <w:t xml:space="preserve">PLANNING AND ENVIRONMENT </w:t>
      </w:r>
      <w:r w:rsidR="00BE61A4">
        <w:t xml:space="preserve">Division </w:t>
      </w:r>
      <w:r>
        <w:t>GUIDELINES</w:t>
      </w:r>
      <w:r>
        <w:br/>
      </w:r>
      <w:r w:rsidR="00E644DD">
        <w:t>ELAPSED DAYS IN FAILURE APPLICATIONS</w:t>
      </w:r>
      <w:r w:rsidR="00CE061E">
        <w:t xml:space="preserve"> Calculator</w:t>
      </w:r>
    </w:p>
    <w:p w14:paraId="0C0475A9" w14:textId="77777777" w:rsidR="00810527" w:rsidRDefault="00810527" w:rsidP="00810527">
      <w:pPr>
        <w:pStyle w:val="NoSpacing"/>
        <w:pBdr>
          <w:bottom w:val="single" w:sz="4" w:space="1" w:color="auto"/>
        </w:pBdr>
      </w:pPr>
    </w:p>
    <w:p w14:paraId="222281A7" w14:textId="77777777" w:rsidR="005D4E5C" w:rsidRDefault="005D4E5C" w:rsidP="00E644DD">
      <w:pPr>
        <w:pStyle w:val="Heading2"/>
      </w:pPr>
      <w:r>
        <w:t>The Four Steps Table</w:t>
      </w:r>
    </w:p>
    <w:p w14:paraId="20D4B26B" w14:textId="1217DBF6" w:rsidR="00FE2053" w:rsidRDefault="00E644DD" w:rsidP="005D4E5C">
      <w:pPr>
        <w:pStyle w:val="Order1"/>
      </w:pPr>
      <w:r>
        <w:t>Before completing the four steps table</w:t>
      </w:r>
      <w:r w:rsidR="005D4E5C">
        <w:t xml:space="preserve">, </w:t>
      </w:r>
      <w:r>
        <w:t xml:space="preserve">it is important to read </w:t>
      </w:r>
      <w:r w:rsidR="005D4E5C">
        <w:t xml:space="preserve">understand the notes set out on the </w:t>
      </w:r>
      <w:r w:rsidR="001128A4">
        <w:t xml:space="preserve">second page </w:t>
      </w:r>
      <w:r w:rsidR="005D4E5C">
        <w:t>of this form.</w:t>
      </w:r>
    </w:p>
    <w:p w14:paraId="1ACD890B" w14:textId="77777777" w:rsidR="005D4E5C" w:rsidRPr="00872DA9" w:rsidRDefault="005D4E5C" w:rsidP="005D4E5C">
      <w:pPr>
        <w:pStyle w:val="Order1"/>
        <w:rPr>
          <w:rFonts w:ascii="Arial" w:hAnsi="Arial"/>
          <w:sz w:val="22"/>
        </w:rPr>
      </w:pPr>
    </w:p>
    <w:tbl>
      <w:tblPr>
        <w:tblStyle w:val="TableGrid"/>
        <w:tblW w:w="5000" w:type="pct"/>
        <w:tblLook w:val="01E0" w:firstRow="1" w:lastRow="1" w:firstColumn="1" w:lastColumn="1" w:noHBand="0" w:noVBand="0"/>
      </w:tblPr>
      <w:tblGrid>
        <w:gridCol w:w="1128"/>
        <w:gridCol w:w="5764"/>
        <w:gridCol w:w="2737"/>
      </w:tblGrid>
      <w:tr w:rsidR="005D4E5C" w:rsidRPr="00872DA9" w14:paraId="72B83033" w14:textId="77777777" w:rsidTr="00E644DD">
        <w:tc>
          <w:tcPr>
            <w:tcW w:w="586" w:type="pct"/>
            <w:vMerge w:val="restart"/>
            <w:shd w:val="clear" w:color="auto" w:fill="FFCC99"/>
          </w:tcPr>
          <w:p w14:paraId="5A0F1A20" w14:textId="77777777" w:rsidR="005D4E5C" w:rsidRPr="00872DA9" w:rsidRDefault="005D4E5C" w:rsidP="00B62F77">
            <w:pPr>
              <w:pStyle w:val="TitlePagetext"/>
              <w:rPr>
                <w:b/>
              </w:rPr>
            </w:pPr>
            <w:r w:rsidRPr="00872DA9">
              <w:rPr>
                <w:rFonts w:ascii="Arial" w:hAnsi="Arial"/>
                <w:b/>
              </w:rPr>
              <w:t>Step 1</w:t>
            </w:r>
          </w:p>
        </w:tc>
        <w:tc>
          <w:tcPr>
            <w:tcW w:w="2993" w:type="pct"/>
            <w:shd w:val="clear" w:color="auto" w:fill="FFCC99"/>
          </w:tcPr>
          <w:p w14:paraId="106A2122" w14:textId="77777777" w:rsidR="005D4E5C" w:rsidRPr="00872DA9" w:rsidRDefault="005D4E5C" w:rsidP="00B62F77">
            <w:pPr>
              <w:pStyle w:val="TitlePagetext"/>
              <w:rPr>
                <w:sz w:val="22"/>
              </w:rPr>
            </w:pPr>
            <w:r w:rsidRPr="00872DA9">
              <w:rPr>
                <w:rFonts w:ascii="Arial" w:hAnsi="Arial"/>
                <w:sz w:val="22"/>
              </w:rPr>
              <w:t>The date the permit application was first received by the Responsible Authority.</w:t>
            </w:r>
          </w:p>
        </w:tc>
        <w:tc>
          <w:tcPr>
            <w:tcW w:w="1421" w:type="pct"/>
          </w:tcPr>
          <w:p w14:paraId="5285D138" w14:textId="77777777" w:rsidR="005D4E5C" w:rsidRPr="00872DA9" w:rsidRDefault="005D4E5C" w:rsidP="00B62F77">
            <w:pPr>
              <w:pStyle w:val="TitlePagetext"/>
            </w:pPr>
          </w:p>
        </w:tc>
      </w:tr>
      <w:tr w:rsidR="005D4E5C" w:rsidRPr="00872DA9" w14:paraId="71CE40AE" w14:textId="77777777" w:rsidTr="00E644DD">
        <w:tc>
          <w:tcPr>
            <w:tcW w:w="586" w:type="pct"/>
            <w:vMerge/>
            <w:shd w:val="clear" w:color="auto" w:fill="FFCC99"/>
          </w:tcPr>
          <w:p w14:paraId="1F1E1315" w14:textId="77777777" w:rsidR="005D4E5C" w:rsidRPr="00872DA9" w:rsidRDefault="005D4E5C" w:rsidP="00B62F77">
            <w:pPr>
              <w:pStyle w:val="TitlePagetext"/>
              <w:rPr>
                <w:b/>
              </w:rPr>
            </w:pPr>
          </w:p>
        </w:tc>
        <w:tc>
          <w:tcPr>
            <w:tcW w:w="2993" w:type="pct"/>
            <w:shd w:val="clear" w:color="auto" w:fill="FFCC99"/>
          </w:tcPr>
          <w:p w14:paraId="5FCEDE86" w14:textId="4FB96F5B" w:rsidR="005D4E5C" w:rsidRPr="00872DA9" w:rsidRDefault="005D4E5C" w:rsidP="008D5797">
            <w:pPr>
              <w:pStyle w:val="TitlePagetext"/>
              <w:rPr>
                <w:sz w:val="22"/>
              </w:rPr>
            </w:pPr>
            <w:r w:rsidRPr="00872DA9">
              <w:rPr>
                <w:rFonts w:ascii="Arial" w:hAnsi="Arial"/>
                <w:sz w:val="22"/>
              </w:rPr>
              <w:t>The date the permit applicant applied to amend the permit application.</w:t>
            </w:r>
          </w:p>
        </w:tc>
        <w:tc>
          <w:tcPr>
            <w:tcW w:w="1421" w:type="pct"/>
          </w:tcPr>
          <w:p w14:paraId="1E3BA8FA" w14:textId="77777777" w:rsidR="005D4E5C" w:rsidRPr="00872DA9" w:rsidRDefault="005D4E5C" w:rsidP="00B62F77">
            <w:pPr>
              <w:pStyle w:val="TitlePagetext"/>
            </w:pPr>
          </w:p>
        </w:tc>
      </w:tr>
      <w:tr w:rsidR="005D4E5C" w:rsidRPr="00872DA9" w14:paraId="64964D5F" w14:textId="77777777" w:rsidTr="00E644DD">
        <w:tc>
          <w:tcPr>
            <w:tcW w:w="586" w:type="pct"/>
            <w:vMerge/>
            <w:shd w:val="clear" w:color="auto" w:fill="FFCC99"/>
          </w:tcPr>
          <w:p w14:paraId="10944674" w14:textId="77777777" w:rsidR="005D4E5C" w:rsidRPr="00872DA9" w:rsidRDefault="005D4E5C" w:rsidP="00B62F77">
            <w:pPr>
              <w:pStyle w:val="TitlePagetext"/>
              <w:rPr>
                <w:b/>
              </w:rPr>
            </w:pPr>
          </w:p>
        </w:tc>
        <w:tc>
          <w:tcPr>
            <w:tcW w:w="2993" w:type="pct"/>
            <w:shd w:val="clear" w:color="auto" w:fill="FFCC99"/>
          </w:tcPr>
          <w:p w14:paraId="235F91B4" w14:textId="77777777" w:rsidR="005D4E5C" w:rsidRPr="00872DA9" w:rsidRDefault="005D4E5C" w:rsidP="00B62F77">
            <w:pPr>
              <w:pStyle w:val="TitlePagetext"/>
              <w:rPr>
                <w:sz w:val="22"/>
              </w:rPr>
            </w:pPr>
            <w:r w:rsidRPr="00872DA9">
              <w:rPr>
                <w:rFonts w:ascii="Arial" w:hAnsi="Arial"/>
                <w:sz w:val="22"/>
              </w:rPr>
              <w:t xml:space="preserve">The date the permit applicant agreed to an amendment of the permit application. </w:t>
            </w:r>
          </w:p>
        </w:tc>
        <w:tc>
          <w:tcPr>
            <w:tcW w:w="1421" w:type="pct"/>
          </w:tcPr>
          <w:p w14:paraId="24657DC2" w14:textId="77777777" w:rsidR="005D4E5C" w:rsidRPr="00872DA9" w:rsidRDefault="005D4E5C" w:rsidP="00B62F77">
            <w:pPr>
              <w:pStyle w:val="TitlePagetext"/>
            </w:pPr>
          </w:p>
        </w:tc>
      </w:tr>
      <w:tr w:rsidR="005D4E5C" w:rsidRPr="00872DA9" w14:paraId="676D3F95" w14:textId="77777777" w:rsidTr="00E644DD">
        <w:tc>
          <w:tcPr>
            <w:tcW w:w="586" w:type="pct"/>
            <w:vMerge/>
            <w:shd w:val="clear" w:color="auto" w:fill="FFCC99"/>
          </w:tcPr>
          <w:p w14:paraId="752323CE" w14:textId="77777777" w:rsidR="005D4E5C" w:rsidRPr="00872DA9" w:rsidRDefault="005D4E5C" w:rsidP="00B62F77">
            <w:pPr>
              <w:pStyle w:val="TitlePagetext"/>
              <w:rPr>
                <w:b/>
              </w:rPr>
            </w:pPr>
          </w:p>
        </w:tc>
        <w:tc>
          <w:tcPr>
            <w:tcW w:w="2993" w:type="pct"/>
            <w:shd w:val="clear" w:color="auto" w:fill="FFCC99"/>
          </w:tcPr>
          <w:p w14:paraId="60217E0F" w14:textId="77777777" w:rsidR="005D4E5C" w:rsidRPr="00872DA9" w:rsidRDefault="005D4E5C" w:rsidP="00B62F77">
            <w:pPr>
              <w:pStyle w:val="TitlePagetext"/>
              <w:rPr>
                <w:sz w:val="22"/>
              </w:rPr>
            </w:pPr>
            <w:r w:rsidRPr="00872DA9">
              <w:rPr>
                <w:rFonts w:ascii="Arial" w:hAnsi="Arial"/>
                <w:sz w:val="22"/>
              </w:rPr>
              <w:t xml:space="preserve">The date further information required within the prescribed time is given to the Responsible Authority. </w:t>
            </w:r>
          </w:p>
        </w:tc>
        <w:tc>
          <w:tcPr>
            <w:tcW w:w="1421" w:type="pct"/>
            <w:tcBorders>
              <w:bottom w:val="single" w:sz="12" w:space="0" w:color="auto"/>
            </w:tcBorders>
          </w:tcPr>
          <w:p w14:paraId="7FEDF8C3" w14:textId="77777777" w:rsidR="005D4E5C" w:rsidRPr="00872DA9" w:rsidRDefault="005D4E5C" w:rsidP="00B62F77">
            <w:pPr>
              <w:pStyle w:val="TitlePagetext"/>
            </w:pPr>
          </w:p>
        </w:tc>
      </w:tr>
      <w:tr w:rsidR="005D4E5C" w:rsidRPr="00872DA9" w14:paraId="3943811C" w14:textId="77777777" w:rsidTr="00E644DD">
        <w:tc>
          <w:tcPr>
            <w:tcW w:w="586" w:type="pct"/>
            <w:vMerge/>
            <w:shd w:val="clear" w:color="auto" w:fill="FFCC99"/>
          </w:tcPr>
          <w:p w14:paraId="652D22F3" w14:textId="77777777" w:rsidR="005D4E5C" w:rsidRPr="00872DA9" w:rsidRDefault="005D4E5C" w:rsidP="00B62F77">
            <w:pPr>
              <w:pStyle w:val="TitlePagetext"/>
              <w:rPr>
                <w:b/>
              </w:rPr>
            </w:pPr>
          </w:p>
        </w:tc>
        <w:tc>
          <w:tcPr>
            <w:tcW w:w="2993" w:type="pct"/>
            <w:tcBorders>
              <w:right w:val="single" w:sz="12" w:space="0" w:color="auto"/>
            </w:tcBorders>
            <w:shd w:val="clear" w:color="auto" w:fill="FFCC99"/>
          </w:tcPr>
          <w:p w14:paraId="0FA2ACBB" w14:textId="77777777" w:rsidR="005D4E5C" w:rsidRPr="00872DA9" w:rsidRDefault="005D4E5C" w:rsidP="00B62F77">
            <w:pPr>
              <w:pStyle w:val="TitlePagetext"/>
              <w:rPr>
                <w:sz w:val="22"/>
              </w:rPr>
            </w:pPr>
            <w:r w:rsidRPr="00872DA9">
              <w:rPr>
                <w:rFonts w:ascii="Arial" w:hAnsi="Arial"/>
                <w:b/>
                <w:sz w:val="22"/>
              </w:rPr>
              <w:t>Start date: the most recent of above dates</w:t>
            </w:r>
          </w:p>
        </w:tc>
        <w:tc>
          <w:tcPr>
            <w:tcW w:w="1421" w:type="pct"/>
            <w:tcBorders>
              <w:top w:val="single" w:sz="12" w:space="0" w:color="auto"/>
              <w:left w:val="single" w:sz="12" w:space="0" w:color="auto"/>
              <w:bottom w:val="single" w:sz="12" w:space="0" w:color="auto"/>
              <w:right w:val="single" w:sz="12" w:space="0" w:color="auto"/>
            </w:tcBorders>
          </w:tcPr>
          <w:p w14:paraId="6EC93D59" w14:textId="77777777" w:rsidR="005D4E5C" w:rsidRPr="00872DA9" w:rsidRDefault="005D4E5C" w:rsidP="00B62F77">
            <w:pPr>
              <w:pStyle w:val="TitlePagetext"/>
            </w:pPr>
          </w:p>
        </w:tc>
      </w:tr>
    </w:tbl>
    <w:p w14:paraId="6DBCD9B9" w14:textId="77777777" w:rsidR="005D4E5C" w:rsidRPr="00872DA9" w:rsidRDefault="005D4E5C" w:rsidP="005D4E5C">
      <w:pPr>
        <w:pStyle w:val="Order1"/>
        <w:rPr>
          <w:rFonts w:ascii="Arial" w:hAnsi="Arial"/>
        </w:rPr>
      </w:pPr>
    </w:p>
    <w:tbl>
      <w:tblPr>
        <w:tblStyle w:val="TableGrid"/>
        <w:tblW w:w="5000" w:type="pct"/>
        <w:tblLook w:val="01E0" w:firstRow="1" w:lastRow="1" w:firstColumn="1" w:lastColumn="1" w:noHBand="0" w:noVBand="0"/>
      </w:tblPr>
      <w:tblGrid>
        <w:gridCol w:w="1113"/>
        <w:gridCol w:w="5764"/>
        <w:gridCol w:w="2752"/>
      </w:tblGrid>
      <w:tr w:rsidR="005D4E5C" w:rsidRPr="00872DA9" w14:paraId="378FFF31" w14:textId="77777777" w:rsidTr="00E644DD">
        <w:tc>
          <w:tcPr>
            <w:tcW w:w="578" w:type="pct"/>
            <w:vMerge w:val="restart"/>
            <w:shd w:val="clear" w:color="auto" w:fill="CCFFCC"/>
          </w:tcPr>
          <w:p w14:paraId="00F98426" w14:textId="77777777" w:rsidR="005D4E5C" w:rsidRPr="00872DA9" w:rsidRDefault="005D4E5C" w:rsidP="00B62F77">
            <w:pPr>
              <w:pStyle w:val="TitlePagetext"/>
              <w:rPr>
                <w:b/>
              </w:rPr>
            </w:pPr>
            <w:r w:rsidRPr="00872DA9">
              <w:rPr>
                <w:rFonts w:ascii="Arial" w:hAnsi="Arial"/>
                <w:b/>
              </w:rPr>
              <w:t>Step 2</w:t>
            </w:r>
          </w:p>
        </w:tc>
        <w:tc>
          <w:tcPr>
            <w:tcW w:w="2993" w:type="pct"/>
            <w:shd w:val="clear" w:color="auto" w:fill="CCFFCC"/>
          </w:tcPr>
          <w:p w14:paraId="7F4F55AE" w14:textId="77777777" w:rsidR="005D4E5C" w:rsidRPr="00872DA9" w:rsidRDefault="005D4E5C" w:rsidP="00B62F77">
            <w:pPr>
              <w:pStyle w:val="TitlePagetext"/>
              <w:rPr>
                <w:sz w:val="22"/>
              </w:rPr>
            </w:pPr>
            <w:r w:rsidRPr="00872DA9">
              <w:rPr>
                <w:rFonts w:ascii="Arial" w:hAnsi="Arial"/>
                <w:sz w:val="22"/>
              </w:rPr>
              <w:t>Start date</w:t>
            </w:r>
          </w:p>
        </w:tc>
        <w:tc>
          <w:tcPr>
            <w:tcW w:w="1429" w:type="pct"/>
          </w:tcPr>
          <w:p w14:paraId="2196F70A" w14:textId="77777777" w:rsidR="005D4E5C" w:rsidRPr="00872DA9" w:rsidRDefault="005D4E5C" w:rsidP="00B62F77">
            <w:pPr>
              <w:pStyle w:val="TitlePagetext"/>
            </w:pPr>
          </w:p>
        </w:tc>
      </w:tr>
      <w:tr w:rsidR="005D4E5C" w:rsidRPr="00872DA9" w14:paraId="3E62C7B0" w14:textId="77777777" w:rsidTr="00E644DD">
        <w:tc>
          <w:tcPr>
            <w:tcW w:w="578" w:type="pct"/>
            <w:vMerge/>
            <w:shd w:val="clear" w:color="auto" w:fill="CCFFCC"/>
          </w:tcPr>
          <w:p w14:paraId="2A3DDC5C" w14:textId="77777777" w:rsidR="005D4E5C" w:rsidRPr="00872DA9" w:rsidRDefault="005D4E5C" w:rsidP="00B62F77">
            <w:pPr>
              <w:pStyle w:val="TitlePagetext"/>
              <w:rPr>
                <w:b/>
              </w:rPr>
            </w:pPr>
          </w:p>
        </w:tc>
        <w:tc>
          <w:tcPr>
            <w:tcW w:w="2993" w:type="pct"/>
            <w:shd w:val="clear" w:color="auto" w:fill="CCFFCC"/>
          </w:tcPr>
          <w:p w14:paraId="223B7BEE" w14:textId="77777777" w:rsidR="005D4E5C" w:rsidRPr="00872DA9" w:rsidRDefault="005D4E5C" w:rsidP="00B62F77">
            <w:pPr>
              <w:pStyle w:val="TitlePagetext"/>
              <w:rPr>
                <w:sz w:val="22"/>
              </w:rPr>
            </w:pPr>
            <w:r w:rsidRPr="00872DA9">
              <w:rPr>
                <w:rFonts w:ascii="Arial" w:hAnsi="Arial"/>
                <w:sz w:val="22"/>
              </w:rPr>
              <w:t>Date VCAT application received</w:t>
            </w:r>
          </w:p>
        </w:tc>
        <w:tc>
          <w:tcPr>
            <w:tcW w:w="1429" w:type="pct"/>
            <w:tcBorders>
              <w:bottom w:val="single" w:sz="12" w:space="0" w:color="auto"/>
            </w:tcBorders>
          </w:tcPr>
          <w:p w14:paraId="5F0E3060" w14:textId="77777777" w:rsidR="005D4E5C" w:rsidRPr="00872DA9" w:rsidRDefault="005D4E5C" w:rsidP="00B62F77">
            <w:pPr>
              <w:pStyle w:val="TitlePagetext"/>
            </w:pPr>
          </w:p>
        </w:tc>
      </w:tr>
      <w:tr w:rsidR="005D4E5C" w:rsidRPr="00872DA9" w14:paraId="2EF2ADD0" w14:textId="77777777" w:rsidTr="00E644DD">
        <w:tc>
          <w:tcPr>
            <w:tcW w:w="578" w:type="pct"/>
            <w:vMerge/>
            <w:shd w:val="clear" w:color="auto" w:fill="CCFFCC"/>
          </w:tcPr>
          <w:p w14:paraId="6E938B98" w14:textId="77777777" w:rsidR="005D4E5C" w:rsidRPr="00872DA9" w:rsidRDefault="005D4E5C" w:rsidP="00B62F77">
            <w:pPr>
              <w:pStyle w:val="TitlePagetext"/>
              <w:rPr>
                <w:b/>
              </w:rPr>
            </w:pPr>
          </w:p>
        </w:tc>
        <w:tc>
          <w:tcPr>
            <w:tcW w:w="2993" w:type="pct"/>
            <w:tcBorders>
              <w:right w:val="single" w:sz="12" w:space="0" w:color="auto"/>
            </w:tcBorders>
            <w:shd w:val="clear" w:color="auto" w:fill="CCFFCC"/>
          </w:tcPr>
          <w:p w14:paraId="2D5F2C33" w14:textId="77777777" w:rsidR="005D4E5C" w:rsidRPr="00872DA9" w:rsidRDefault="005D4E5C" w:rsidP="00B62F77">
            <w:pPr>
              <w:pStyle w:val="TitlePagetext"/>
              <w:rPr>
                <w:sz w:val="22"/>
              </w:rPr>
            </w:pPr>
            <w:r w:rsidRPr="00872DA9">
              <w:rPr>
                <w:rFonts w:ascii="Arial" w:hAnsi="Arial"/>
                <w:b/>
                <w:sz w:val="22"/>
              </w:rPr>
              <w:t>Total days counted</w:t>
            </w:r>
          </w:p>
        </w:tc>
        <w:tc>
          <w:tcPr>
            <w:tcW w:w="1429" w:type="pct"/>
            <w:tcBorders>
              <w:top w:val="single" w:sz="12" w:space="0" w:color="auto"/>
              <w:left w:val="single" w:sz="12" w:space="0" w:color="auto"/>
              <w:bottom w:val="single" w:sz="12" w:space="0" w:color="auto"/>
              <w:right w:val="single" w:sz="12" w:space="0" w:color="auto"/>
            </w:tcBorders>
          </w:tcPr>
          <w:p w14:paraId="372F5C3F" w14:textId="77777777" w:rsidR="005D4E5C" w:rsidRPr="00872DA9" w:rsidRDefault="005D4E5C" w:rsidP="00B62F77">
            <w:pPr>
              <w:pStyle w:val="TitlePagetext"/>
            </w:pPr>
          </w:p>
        </w:tc>
      </w:tr>
    </w:tbl>
    <w:p w14:paraId="2F02BEA2" w14:textId="77777777" w:rsidR="005D4E5C" w:rsidRPr="00872DA9" w:rsidRDefault="005D4E5C" w:rsidP="005D4E5C">
      <w:pPr>
        <w:pStyle w:val="Order1"/>
        <w:rPr>
          <w:rFonts w:ascii="Arial" w:hAnsi="Arial"/>
        </w:rPr>
      </w:pPr>
    </w:p>
    <w:tbl>
      <w:tblPr>
        <w:tblStyle w:val="TableGrid"/>
        <w:tblW w:w="5000" w:type="pct"/>
        <w:tblLook w:val="01E0" w:firstRow="1" w:lastRow="1" w:firstColumn="1" w:lastColumn="1" w:noHBand="0" w:noVBand="0"/>
      </w:tblPr>
      <w:tblGrid>
        <w:gridCol w:w="1113"/>
        <w:gridCol w:w="5764"/>
        <w:gridCol w:w="2752"/>
      </w:tblGrid>
      <w:tr w:rsidR="005D4E5C" w:rsidRPr="00872DA9" w14:paraId="57229D55" w14:textId="77777777" w:rsidTr="00E644DD">
        <w:tc>
          <w:tcPr>
            <w:tcW w:w="578" w:type="pct"/>
            <w:vMerge w:val="restart"/>
            <w:shd w:val="clear" w:color="auto" w:fill="FFFF99"/>
          </w:tcPr>
          <w:p w14:paraId="17581DED" w14:textId="77777777" w:rsidR="005D4E5C" w:rsidRPr="00872DA9" w:rsidRDefault="005D4E5C" w:rsidP="00B62F77">
            <w:pPr>
              <w:pStyle w:val="TitlePagetext"/>
              <w:rPr>
                <w:b/>
              </w:rPr>
            </w:pPr>
            <w:r w:rsidRPr="00872DA9">
              <w:rPr>
                <w:rFonts w:ascii="Arial" w:hAnsi="Arial"/>
                <w:b/>
              </w:rPr>
              <w:t>Step 3</w:t>
            </w:r>
          </w:p>
        </w:tc>
        <w:tc>
          <w:tcPr>
            <w:tcW w:w="2993" w:type="pct"/>
            <w:shd w:val="clear" w:color="auto" w:fill="FFFF99"/>
          </w:tcPr>
          <w:p w14:paraId="2A80D51B" w14:textId="77777777" w:rsidR="005D4E5C" w:rsidRPr="00872DA9" w:rsidRDefault="005D4E5C" w:rsidP="00B62F77">
            <w:pPr>
              <w:pStyle w:val="TitlePagetext"/>
              <w:rPr>
                <w:sz w:val="22"/>
              </w:rPr>
            </w:pPr>
            <w:r w:rsidRPr="00872DA9">
              <w:rPr>
                <w:rFonts w:ascii="Arial" w:hAnsi="Arial"/>
                <w:sz w:val="22"/>
              </w:rPr>
              <w:t>Date notice requirement made</w:t>
            </w:r>
          </w:p>
        </w:tc>
        <w:tc>
          <w:tcPr>
            <w:tcW w:w="1429" w:type="pct"/>
          </w:tcPr>
          <w:p w14:paraId="2B7C35A4" w14:textId="77777777" w:rsidR="005D4E5C" w:rsidRPr="00872DA9" w:rsidRDefault="005D4E5C" w:rsidP="00B62F77">
            <w:pPr>
              <w:pStyle w:val="TitlePagetext"/>
            </w:pPr>
          </w:p>
        </w:tc>
      </w:tr>
      <w:tr w:rsidR="005D4E5C" w:rsidRPr="00872DA9" w14:paraId="5B71F0EC" w14:textId="77777777" w:rsidTr="00E644DD">
        <w:tc>
          <w:tcPr>
            <w:tcW w:w="578" w:type="pct"/>
            <w:vMerge/>
            <w:shd w:val="clear" w:color="auto" w:fill="FFFF99"/>
          </w:tcPr>
          <w:p w14:paraId="65FAAE07" w14:textId="77777777" w:rsidR="005D4E5C" w:rsidRPr="00872DA9" w:rsidRDefault="005D4E5C" w:rsidP="00B62F77">
            <w:pPr>
              <w:pStyle w:val="TitlePagetext"/>
              <w:rPr>
                <w:b/>
              </w:rPr>
            </w:pPr>
          </w:p>
        </w:tc>
        <w:tc>
          <w:tcPr>
            <w:tcW w:w="2993" w:type="pct"/>
            <w:shd w:val="clear" w:color="auto" w:fill="FFFF99"/>
          </w:tcPr>
          <w:p w14:paraId="5CF32ED0" w14:textId="77777777" w:rsidR="005D4E5C" w:rsidRPr="00872DA9" w:rsidRDefault="005D4E5C" w:rsidP="00B62F77">
            <w:pPr>
              <w:pStyle w:val="TitlePagetext"/>
              <w:rPr>
                <w:sz w:val="22"/>
              </w:rPr>
            </w:pPr>
            <w:r w:rsidRPr="00872DA9">
              <w:rPr>
                <w:rFonts w:ascii="Arial" w:hAnsi="Arial"/>
                <w:sz w:val="22"/>
              </w:rPr>
              <w:t>Date last notice given</w:t>
            </w:r>
          </w:p>
        </w:tc>
        <w:tc>
          <w:tcPr>
            <w:tcW w:w="1429" w:type="pct"/>
            <w:tcBorders>
              <w:bottom w:val="single" w:sz="12" w:space="0" w:color="auto"/>
            </w:tcBorders>
          </w:tcPr>
          <w:p w14:paraId="7857CD75" w14:textId="77777777" w:rsidR="005D4E5C" w:rsidRPr="00872DA9" w:rsidRDefault="005D4E5C" w:rsidP="00B62F77">
            <w:pPr>
              <w:pStyle w:val="TitlePagetext"/>
            </w:pPr>
          </w:p>
        </w:tc>
      </w:tr>
      <w:tr w:rsidR="005D4E5C" w:rsidRPr="00872DA9" w14:paraId="66C76403" w14:textId="77777777" w:rsidTr="00E644DD">
        <w:tc>
          <w:tcPr>
            <w:tcW w:w="578" w:type="pct"/>
            <w:vMerge/>
            <w:shd w:val="clear" w:color="auto" w:fill="FFFF99"/>
          </w:tcPr>
          <w:p w14:paraId="3D346B78" w14:textId="77777777" w:rsidR="005D4E5C" w:rsidRPr="00872DA9" w:rsidRDefault="005D4E5C" w:rsidP="00B62F77">
            <w:pPr>
              <w:pStyle w:val="TitlePagetext"/>
              <w:rPr>
                <w:b/>
              </w:rPr>
            </w:pPr>
          </w:p>
        </w:tc>
        <w:tc>
          <w:tcPr>
            <w:tcW w:w="2993" w:type="pct"/>
            <w:tcBorders>
              <w:right w:val="single" w:sz="12" w:space="0" w:color="auto"/>
            </w:tcBorders>
            <w:shd w:val="clear" w:color="auto" w:fill="FFFF99"/>
          </w:tcPr>
          <w:p w14:paraId="1F0BBD5A" w14:textId="77777777" w:rsidR="005D4E5C" w:rsidRPr="00872DA9" w:rsidRDefault="005D4E5C" w:rsidP="00B62F77">
            <w:pPr>
              <w:pStyle w:val="TitlePagetext"/>
              <w:rPr>
                <w:sz w:val="22"/>
              </w:rPr>
            </w:pPr>
            <w:r w:rsidRPr="00872DA9">
              <w:rPr>
                <w:rFonts w:ascii="Arial" w:hAnsi="Arial"/>
                <w:b/>
                <w:sz w:val="22"/>
              </w:rPr>
              <w:t>Notice days counted</w:t>
            </w:r>
          </w:p>
        </w:tc>
        <w:tc>
          <w:tcPr>
            <w:tcW w:w="1429" w:type="pct"/>
            <w:tcBorders>
              <w:top w:val="single" w:sz="12" w:space="0" w:color="auto"/>
              <w:left w:val="single" w:sz="12" w:space="0" w:color="auto"/>
              <w:bottom w:val="single" w:sz="12" w:space="0" w:color="auto"/>
              <w:right w:val="single" w:sz="12" w:space="0" w:color="auto"/>
            </w:tcBorders>
          </w:tcPr>
          <w:p w14:paraId="206BE89C" w14:textId="77777777" w:rsidR="005D4E5C" w:rsidRPr="00872DA9" w:rsidRDefault="005D4E5C" w:rsidP="00B62F77">
            <w:pPr>
              <w:pStyle w:val="TitlePagetext"/>
            </w:pPr>
          </w:p>
        </w:tc>
      </w:tr>
    </w:tbl>
    <w:p w14:paraId="0A54C1E7" w14:textId="77777777" w:rsidR="005D4E5C" w:rsidRPr="00872DA9" w:rsidRDefault="005D4E5C" w:rsidP="005D4E5C">
      <w:pPr>
        <w:pStyle w:val="Order1"/>
        <w:rPr>
          <w:rFonts w:ascii="Arial" w:hAnsi="Arial"/>
        </w:rPr>
      </w:pPr>
    </w:p>
    <w:tbl>
      <w:tblPr>
        <w:tblStyle w:val="TableGrid"/>
        <w:tblW w:w="5000" w:type="pct"/>
        <w:tblLook w:val="01E0" w:firstRow="1" w:lastRow="1" w:firstColumn="1" w:lastColumn="1" w:noHBand="0" w:noVBand="0"/>
      </w:tblPr>
      <w:tblGrid>
        <w:gridCol w:w="1113"/>
        <w:gridCol w:w="5764"/>
        <w:gridCol w:w="2752"/>
      </w:tblGrid>
      <w:tr w:rsidR="005D4E5C" w:rsidRPr="00872DA9" w14:paraId="65607D3B" w14:textId="77777777" w:rsidTr="00E644DD">
        <w:tc>
          <w:tcPr>
            <w:tcW w:w="578" w:type="pct"/>
            <w:vMerge w:val="restart"/>
            <w:shd w:val="clear" w:color="auto" w:fill="99CCFF"/>
          </w:tcPr>
          <w:p w14:paraId="709F633A" w14:textId="77777777" w:rsidR="005D4E5C" w:rsidRPr="00872DA9" w:rsidRDefault="005D4E5C" w:rsidP="00B62F77">
            <w:pPr>
              <w:pStyle w:val="TitlePagetext"/>
              <w:rPr>
                <w:b/>
              </w:rPr>
            </w:pPr>
            <w:r w:rsidRPr="00872DA9">
              <w:rPr>
                <w:rFonts w:ascii="Arial" w:hAnsi="Arial"/>
                <w:b/>
              </w:rPr>
              <w:t>Step 4</w:t>
            </w:r>
          </w:p>
        </w:tc>
        <w:tc>
          <w:tcPr>
            <w:tcW w:w="2993" w:type="pct"/>
            <w:shd w:val="clear" w:color="auto" w:fill="99CCFF"/>
          </w:tcPr>
          <w:p w14:paraId="2DAE9DA2" w14:textId="77777777" w:rsidR="005D4E5C" w:rsidRPr="00872DA9" w:rsidRDefault="005D4E5C" w:rsidP="00B62F77">
            <w:pPr>
              <w:pStyle w:val="TitlePagetext"/>
              <w:rPr>
                <w:sz w:val="22"/>
              </w:rPr>
            </w:pPr>
            <w:r w:rsidRPr="00872DA9">
              <w:rPr>
                <w:rFonts w:ascii="Arial" w:hAnsi="Arial"/>
                <w:sz w:val="22"/>
              </w:rPr>
              <w:t>Total days counted in Step 2</w:t>
            </w:r>
          </w:p>
        </w:tc>
        <w:tc>
          <w:tcPr>
            <w:tcW w:w="1429" w:type="pct"/>
          </w:tcPr>
          <w:p w14:paraId="1EE2298B" w14:textId="77777777" w:rsidR="005D4E5C" w:rsidRPr="00872DA9" w:rsidRDefault="005D4E5C" w:rsidP="00B62F77">
            <w:pPr>
              <w:pStyle w:val="TitlePagetext"/>
            </w:pPr>
          </w:p>
        </w:tc>
      </w:tr>
      <w:tr w:rsidR="005D4E5C" w:rsidRPr="00872DA9" w14:paraId="41DC040E" w14:textId="77777777" w:rsidTr="00E644DD">
        <w:tc>
          <w:tcPr>
            <w:tcW w:w="578" w:type="pct"/>
            <w:vMerge/>
            <w:shd w:val="clear" w:color="auto" w:fill="99CCFF"/>
          </w:tcPr>
          <w:p w14:paraId="41B12211" w14:textId="77777777" w:rsidR="005D4E5C" w:rsidRPr="00872DA9" w:rsidRDefault="005D4E5C" w:rsidP="00B62F77">
            <w:pPr>
              <w:pStyle w:val="TitlePagetext"/>
              <w:rPr>
                <w:b/>
              </w:rPr>
            </w:pPr>
          </w:p>
        </w:tc>
        <w:tc>
          <w:tcPr>
            <w:tcW w:w="2993" w:type="pct"/>
            <w:shd w:val="clear" w:color="auto" w:fill="99CCFF"/>
          </w:tcPr>
          <w:p w14:paraId="4374B3A7" w14:textId="77777777" w:rsidR="005D4E5C" w:rsidRPr="00872DA9" w:rsidRDefault="005D4E5C" w:rsidP="00B62F77">
            <w:pPr>
              <w:pStyle w:val="TitlePagetext"/>
              <w:rPr>
                <w:sz w:val="22"/>
              </w:rPr>
            </w:pPr>
            <w:r w:rsidRPr="00872DA9">
              <w:rPr>
                <w:rFonts w:ascii="Arial" w:hAnsi="Arial"/>
                <w:sz w:val="22"/>
              </w:rPr>
              <w:t>Notice days counted in Step 3</w:t>
            </w:r>
          </w:p>
        </w:tc>
        <w:tc>
          <w:tcPr>
            <w:tcW w:w="1429" w:type="pct"/>
            <w:tcBorders>
              <w:bottom w:val="single" w:sz="12" w:space="0" w:color="auto"/>
            </w:tcBorders>
          </w:tcPr>
          <w:p w14:paraId="6F1CE076" w14:textId="77777777" w:rsidR="005D4E5C" w:rsidRPr="00872DA9" w:rsidRDefault="005D4E5C" w:rsidP="00B62F77">
            <w:pPr>
              <w:pStyle w:val="TitlePagetext"/>
            </w:pPr>
          </w:p>
        </w:tc>
      </w:tr>
      <w:tr w:rsidR="005D4E5C" w:rsidRPr="00872DA9" w14:paraId="3BF12F27" w14:textId="77777777" w:rsidTr="00E644DD">
        <w:tc>
          <w:tcPr>
            <w:tcW w:w="578" w:type="pct"/>
            <w:vMerge/>
            <w:shd w:val="clear" w:color="auto" w:fill="99CCFF"/>
          </w:tcPr>
          <w:p w14:paraId="30946A39" w14:textId="77777777" w:rsidR="005D4E5C" w:rsidRPr="00872DA9" w:rsidRDefault="005D4E5C" w:rsidP="00B62F77">
            <w:pPr>
              <w:pStyle w:val="TitlePagetext"/>
              <w:rPr>
                <w:b/>
              </w:rPr>
            </w:pPr>
          </w:p>
        </w:tc>
        <w:tc>
          <w:tcPr>
            <w:tcW w:w="2993" w:type="pct"/>
            <w:tcBorders>
              <w:right w:val="single" w:sz="12" w:space="0" w:color="auto"/>
            </w:tcBorders>
            <w:shd w:val="clear" w:color="auto" w:fill="99CCFF"/>
          </w:tcPr>
          <w:p w14:paraId="48BBDE14" w14:textId="77777777" w:rsidR="005D4E5C" w:rsidRPr="00872DA9" w:rsidRDefault="005D4E5C" w:rsidP="00B62F77">
            <w:pPr>
              <w:pStyle w:val="TitlePagetext"/>
              <w:rPr>
                <w:b/>
                <w:sz w:val="22"/>
              </w:rPr>
            </w:pPr>
            <w:r w:rsidRPr="00872DA9">
              <w:rPr>
                <w:rFonts w:ascii="Arial" w:hAnsi="Arial"/>
                <w:b/>
                <w:sz w:val="22"/>
              </w:rPr>
              <w:t>Total days minus Notice days</w:t>
            </w:r>
          </w:p>
        </w:tc>
        <w:tc>
          <w:tcPr>
            <w:tcW w:w="1429" w:type="pct"/>
            <w:tcBorders>
              <w:top w:val="single" w:sz="12" w:space="0" w:color="auto"/>
              <w:left w:val="single" w:sz="12" w:space="0" w:color="auto"/>
              <w:bottom w:val="single" w:sz="12" w:space="0" w:color="auto"/>
              <w:right w:val="single" w:sz="12" w:space="0" w:color="auto"/>
            </w:tcBorders>
          </w:tcPr>
          <w:p w14:paraId="6A438925" w14:textId="77777777" w:rsidR="005D4E5C" w:rsidRPr="00872DA9" w:rsidRDefault="005D4E5C" w:rsidP="00B62F77">
            <w:pPr>
              <w:pStyle w:val="TitlePagetext"/>
            </w:pPr>
          </w:p>
        </w:tc>
      </w:tr>
    </w:tbl>
    <w:p w14:paraId="2EAAB56C" w14:textId="77777777" w:rsidR="005D4E5C" w:rsidRPr="00872DA9" w:rsidRDefault="005D4E5C" w:rsidP="005D4E5C">
      <w:pPr>
        <w:pStyle w:val="Order1"/>
        <w:rPr>
          <w:rFonts w:ascii="Arial" w:hAnsi="Arial"/>
        </w:rPr>
      </w:pPr>
    </w:p>
    <w:p w14:paraId="198CFC77" w14:textId="385E3858" w:rsidR="0052529E" w:rsidRPr="0052529E" w:rsidRDefault="0052529E" w:rsidP="0052529E">
      <w:pPr>
        <w:pStyle w:val="Order1"/>
        <w:jc w:val="center"/>
        <w:rPr>
          <w:b/>
        </w:rPr>
      </w:pPr>
      <w:r w:rsidRPr="0052529E">
        <w:rPr>
          <w:b/>
        </w:rPr>
        <w:t>If the total days minus the notice days is 60 days</w:t>
      </w:r>
      <w:r w:rsidR="001128A4">
        <w:rPr>
          <w:b/>
        </w:rPr>
        <w:t xml:space="preserve"> or less</w:t>
      </w:r>
      <w:r w:rsidRPr="0052529E">
        <w:rPr>
          <w:b/>
        </w:rPr>
        <w:t>, the application is premature.</w:t>
      </w:r>
    </w:p>
    <w:p w14:paraId="2974BB2D" w14:textId="48386D4A" w:rsidR="00D97EC3" w:rsidRDefault="00D97EC3">
      <w:r>
        <w:br w:type="page"/>
      </w:r>
    </w:p>
    <w:p w14:paraId="707B470E" w14:textId="22015D6B" w:rsidR="00CE061E" w:rsidRDefault="00CE061E" w:rsidP="0052529E">
      <w:pPr>
        <w:pStyle w:val="Heading2"/>
      </w:pPr>
      <w:r>
        <w:lastRenderedPageBreak/>
        <w:t>The four step calculator</w:t>
      </w:r>
    </w:p>
    <w:p w14:paraId="14C3A44D" w14:textId="74560AA2" w:rsidR="0052529E" w:rsidRDefault="0052529E" w:rsidP="00CE061E">
      <w:pPr>
        <w:pStyle w:val="Order1"/>
      </w:pPr>
      <w:r w:rsidRPr="00CE061E">
        <w:rPr>
          <w:b/>
        </w:rPr>
        <w:t>Step 1</w:t>
      </w:r>
      <w:r>
        <w:t xml:space="preserve"> </w:t>
      </w:r>
      <w:r w:rsidR="00CE061E">
        <w:t xml:space="preserve">- </w:t>
      </w:r>
      <w:r>
        <w:t xml:space="preserve">Ascertain the start date  </w:t>
      </w:r>
    </w:p>
    <w:p w14:paraId="25A9FA73" w14:textId="4FD0FEB6" w:rsidR="0052529E" w:rsidRDefault="0052529E" w:rsidP="00CE061E">
      <w:pPr>
        <w:pStyle w:val="Order1"/>
      </w:pPr>
      <w:r w:rsidRPr="00CE061E">
        <w:rPr>
          <w:b/>
        </w:rPr>
        <w:t>Step 2</w:t>
      </w:r>
      <w:r>
        <w:t xml:space="preserve"> </w:t>
      </w:r>
      <w:r w:rsidR="00CE061E">
        <w:t xml:space="preserve">- </w:t>
      </w:r>
      <w:r>
        <w:t>Count the total days that have elapsed from the start date to the date the application review was or is to be received by VCAT.</w:t>
      </w:r>
    </w:p>
    <w:p w14:paraId="02262ADA" w14:textId="0DC84756" w:rsidR="0052529E" w:rsidRDefault="0052529E" w:rsidP="00CE061E">
      <w:pPr>
        <w:pStyle w:val="Order1"/>
      </w:pPr>
      <w:r w:rsidRPr="00CE061E">
        <w:rPr>
          <w:b/>
        </w:rPr>
        <w:t>Step 3</w:t>
      </w:r>
      <w:r>
        <w:t xml:space="preserve"> </w:t>
      </w:r>
      <w:r w:rsidR="00CE061E">
        <w:t xml:space="preserve">- </w:t>
      </w:r>
      <w:r>
        <w:t xml:space="preserve">Count the “notice” days that elapsed while giving notice of the permit application under section 52 of the </w:t>
      </w:r>
      <w:r w:rsidRPr="008C0C3D">
        <w:rPr>
          <w:i/>
          <w:iCs/>
        </w:rPr>
        <w:t>Planning and Environment Act 1987</w:t>
      </w:r>
      <w:r w:rsidR="001128A4">
        <w:t xml:space="preserve"> (Vic)</w:t>
      </w:r>
      <w:r>
        <w:t xml:space="preserve">. </w:t>
      </w:r>
    </w:p>
    <w:p w14:paraId="2349B548" w14:textId="11A468DB" w:rsidR="00CE061E" w:rsidRDefault="0052529E" w:rsidP="00CE061E">
      <w:pPr>
        <w:pStyle w:val="Order1"/>
      </w:pPr>
      <w:r w:rsidRPr="00CE061E">
        <w:rPr>
          <w:b/>
        </w:rPr>
        <w:t>Step 4</w:t>
      </w:r>
      <w:r>
        <w:t xml:space="preserve"> </w:t>
      </w:r>
      <w:r w:rsidR="00CE061E">
        <w:t xml:space="preserve">- </w:t>
      </w:r>
      <w:r>
        <w:t>Calculate the number of prescribed days that have elapsed by subtracting the “notice” days counted in Step 2, from the total days counted in Step 1.  If the total days minus the notice days is 60 days</w:t>
      </w:r>
      <w:r w:rsidR="001128A4">
        <w:t xml:space="preserve"> or less</w:t>
      </w:r>
      <w:r>
        <w:t>, the application is premature.</w:t>
      </w:r>
    </w:p>
    <w:p w14:paraId="67725078" w14:textId="14BDBDCA" w:rsidR="0052529E" w:rsidRPr="00CE061E" w:rsidRDefault="00CE061E" w:rsidP="00CE061E">
      <w:pPr>
        <w:pStyle w:val="Order1"/>
        <w:rPr>
          <w:u w:val="single"/>
        </w:rPr>
      </w:pPr>
      <w:r w:rsidRPr="00CE061E">
        <w:rPr>
          <w:u w:val="single"/>
        </w:rPr>
        <w:t>Use the coloured tables overleaf as an aid to undertaking this calculation.</w:t>
      </w:r>
    </w:p>
    <w:p w14:paraId="27860379" w14:textId="29710E7E" w:rsidR="0052529E" w:rsidRDefault="0052529E" w:rsidP="00CE061E">
      <w:pPr>
        <w:pStyle w:val="Heading2"/>
      </w:pPr>
      <w:r>
        <w:t>Notes on the Four Step Calculat</w:t>
      </w:r>
      <w:r w:rsidR="00694877">
        <w:t>or</w:t>
      </w:r>
    </w:p>
    <w:p w14:paraId="5B3FF520" w14:textId="77777777" w:rsidR="0052529E" w:rsidRDefault="0052529E" w:rsidP="00CE061E">
      <w:pPr>
        <w:pStyle w:val="Heading3"/>
      </w:pPr>
      <w:r>
        <w:t>Step 1 and the start date</w:t>
      </w:r>
    </w:p>
    <w:p w14:paraId="3FABA0FF" w14:textId="77777777" w:rsidR="0052529E" w:rsidRDefault="0052529E" w:rsidP="0052529E">
      <w:pPr>
        <w:pStyle w:val="Order1"/>
      </w:pPr>
      <w:r>
        <w:t>The start date is the most recent of the dates determined as follows:</w:t>
      </w:r>
    </w:p>
    <w:p w14:paraId="364C1E58" w14:textId="345DCC51" w:rsidR="0052529E" w:rsidRDefault="0052529E" w:rsidP="00CE061E">
      <w:pPr>
        <w:pStyle w:val="Order2"/>
      </w:pPr>
      <w:r>
        <w:t>The date the permit application was first received by the Responsible Authority.</w:t>
      </w:r>
    </w:p>
    <w:p w14:paraId="2134E94B" w14:textId="082BA3E5" w:rsidR="0052529E" w:rsidRDefault="0052529E" w:rsidP="00CE061E">
      <w:pPr>
        <w:pStyle w:val="Order2"/>
      </w:pPr>
      <w:r>
        <w:t xml:space="preserve">The date the permit applicant applied to amend the permit application under section 50 of the </w:t>
      </w:r>
      <w:r w:rsidRPr="008C0C3D">
        <w:rPr>
          <w:i/>
          <w:iCs/>
        </w:rPr>
        <w:t>Planning and Environment Act 1987</w:t>
      </w:r>
      <w:r w:rsidR="001128A4">
        <w:t xml:space="preserve"> (Vic)</w:t>
      </w:r>
      <w:r>
        <w:t>.  (See section 50(7)(b))</w:t>
      </w:r>
    </w:p>
    <w:p w14:paraId="05E69520" w14:textId="65D05E49" w:rsidR="0052529E" w:rsidRDefault="0052529E" w:rsidP="00CE061E">
      <w:pPr>
        <w:pStyle w:val="Order2"/>
      </w:pPr>
      <w:r>
        <w:t xml:space="preserve">The date the permit applicant agreed to an amendment of the permit application proposed by the Responsible Authority pursuant to section 50A of the </w:t>
      </w:r>
      <w:r w:rsidRPr="008C0C3D">
        <w:rPr>
          <w:i/>
          <w:iCs/>
        </w:rPr>
        <w:t>Planning and Environment Act 1987</w:t>
      </w:r>
      <w:r w:rsidR="001128A4">
        <w:t xml:space="preserve"> (Vic)</w:t>
      </w:r>
      <w:r>
        <w:t>. (See section 50A(5)(b))</w:t>
      </w:r>
    </w:p>
    <w:p w14:paraId="79F3ACE9" w14:textId="71B67BF1" w:rsidR="0052529E" w:rsidRDefault="0052529E" w:rsidP="00CE061E">
      <w:pPr>
        <w:pStyle w:val="Order2"/>
      </w:pPr>
      <w:r>
        <w:t xml:space="preserve">The date more information is given to the Responsible Authority in accordance with a written request made within the prescribed time under section 54 of the </w:t>
      </w:r>
      <w:r w:rsidRPr="008C0C3D">
        <w:rPr>
          <w:i/>
          <w:iCs/>
        </w:rPr>
        <w:t>Planning and Environment Act 1987</w:t>
      </w:r>
      <w:r w:rsidR="001128A4">
        <w:t xml:space="preserve"> (Vic)</w:t>
      </w:r>
      <w:r>
        <w:t xml:space="preserve">. </w:t>
      </w:r>
      <w:r w:rsidR="00856131">
        <w:t>(</w:t>
      </w:r>
      <w:r>
        <w:t xml:space="preserve">Clause </w:t>
      </w:r>
      <w:r w:rsidR="00856131">
        <w:t>18(b)</w:t>
      </w:r>
      <w:r>
        <w:t xml:space="preserve"> of the </w:t>
      </w:r>
      <w:r w:rsidRPr="008C0C3D">
        <w:rPr>
          <w:i/>
          <w:iCs/>
        </w:rPr>
        <w:t>Planning and Environment Regulations 20</w:t>
      </w:r>
      <w:r w:rsidR="00012DAF" w:rsidRPr="008C0C3D">
        <w:rPr>
          <w:i/>
          <w:iCs/>
        </w:rPr>
        <w:t>1</w:t>
      </w:r>
      <w:r w:rsidRPr="008C0C3D">
        <w:rPr>
          <w:i/>
          <w:iCs/>
        </w:rPr>
        <w:t>5</w:t>
      </w:r>
      <w:r>
        <w:t xml:space="preserve"> </w:t>
      </w:r>
      <w:r w:rsidR="001128A4">
        <w:t xml:space="preserve">(Vic) </w:t>
      </w:r>
      <w:r>
        <w:t xml:space="preserve">provides that the prescribed time in respect of a responsible authority’s request for more information is 28 days.  This is calculated from the date written notice of the requirement is despatched to the permit applicant (See </w:t>
      </w:r>
      <w:proofErr w:type="spellStart"/>
      <w:r w:rsidRPr="008C0C3D">
        <w:rPr>
          <w:i/>
          <w:iCs/>
        </w:rPr>
        <w:t>Wilbow</w:t>
      </w:r>
      <w:proofErr w:type="spellEnd"/>
      <w:r w:rsidRPr="008C0C3D">
        <w:rPr>
          <w:i/>
          <w:iCs/>
        </w:rPr>
        <w:t xml:space="preserve"> Corporation Pty Ltd v Boroondara CC</w:t>
      </w:r>
      <w:r>
        <w:t xml:space="preserve"> [2006] VCAT 437)</w:t>
      </w:r>
      <w:r w:rsidR="00856131">
        <w:t>)</w:t>
      </w:r>
      <w:r>
        <w:t>.</w:t>
      </w:r>
    </w:p>
    <w:p w14:paraId="143D6101" w14:textId="77777777" w:rsidR="0052529E" w:rsidRDefault="0052529E" w:rsidP="00CE061E">
      <w:pPr>
        <w:pStyle w:val="Heading3"/>
      </w:pPr>
      <w:r>
        <w:t>Step 3 – The giving of notice</w:t>
      </w:r>
    </w:p>
    <w:p w14:paraId="11BF2EAB" w14:textId="77777777" w:rsidR="0052529E" w:rsidRDefault="0052529E" w:rsidP="0052529E">
      <w:pPr>
        <w:pStyle w:val="Order1"/>
      </w:pPr>
      <w:r>
        <w:t xml:space="preserve">For the purposes of counting the days that elapsed giving </w:t>
      </w:r>
      <w:proofErr w:type="gramStart"/>
      <w:r>
        <w:t>notice:-</w:t>
      </w:r>
      <w:proofErr w:type="gramEnd"/>
    </w:p>
    <w:p w14:paraId="6E6E1EA6" w14:textId="7B7F220C" w:rsidR="0052529E" w:rsidRDefault="0052529E" w:rsidP="00CE061E">
      <w:pPr>
        <w:pStyle w:val="Order2"/>
        <w:numPr>
          <w:ilvl w:val="0"/>
          <w:numId w:val="36"/>
        </w:numPr>
      </w:pPr>
      <w:r>
        <w:t>The date a requirement to give notice of a permit application is made is the date the written requirement is despatched to the permit applicant by the Responsible Authority.</w:t>
      </w:r>
    </w:p>
    <w:p w14:paraId="119ABFEB" w14:textId="137F5A51" w:rsidR="0052529E" w:rsidRDefault="0052529E" w:rsidP="00CE061E">
      <w:pPr>
        <w:pStyle w:val="Order2"/>
        <w:numPr>
          <w:ilvl w:val="0"/>
          <w:numId w:val="36"/>
        </w:numPr>
      </w:pPr>
      <w:r>
        <w:t>The date the last notice was given is usually the most recent of the following dates:</w:t>
      </w:r>
    </w:p>
    <w:p w14:paraId="78C1465A" w14:textId="15A6AD20" w:rsidR="0052529E" w:rsidRDefault="0052529E" w:rsidP="00CE061E">
      <w:pPr>
        <w:pStyle w:val="Order2"/>
        <w:numPr>
          <w:ilvl w:val="1"/>
          <w:numId w:val="36"/>
        </w:numPr>
      </w:pPr>
      <w:r>
        <w:t xml:space="preserve">The date the last notice was posted, or; </w:t>
      </w:r>
    </w:p>
    <w:p w14:paraId="29B4DC70" w14:textId="61F2A7FA" w:rsidR="0052529E" w:rsidRDefault="0052529E" w:rsidP="00CE061E">
      <w:pPr>
        <w:pStyle w:val="Order2"/>
        <w:numPr>
          <w:ilvl w:val="1"/>
          <w:numId w:val="36"/>
        </w:numPr>
      </w:pPr>
      <w:r>
        <w:t>The date the last notice was erected upon the land, or;</w:t>
      </w:r>
    </w:p>
    <w:p w14:paraId="1A798457" w14:textId="4ECEE72C" w:rsidR="0052529E" w:rsidRDefault="0052529E" w:rsidP="00CE061E">
      <w:pPr>
        <w:pStyle w:val="Order2"/>
        <w:numPr>
          <w:ilvl w:val="1"/>
          <w:numId w:val="36"/>
        </w:numPr>
      </w:pPr>
      <w:r>
        <w:t>The last date a notice was published in a newspaper.</w:t>
      </w:r>
    </w:p>
    <w:p w14:paraId="7AA3AC2F" w14:textId="02B12AC2" w:rsidR="005D4E5C" w:rsidRPr="0058554D" w:rsidRDefault="005D4E5C" w:rsidP="005D4E5C">
      <w:pPr>
        <w:pStyle w:val="Order1"/>
      </w:pPr>
    </w:p>
    <w:sectPr w:rsidR="005D4E5C" w:rsidRPr="0058554D" w:rsidSect="005E12B5">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FC61" w14:textId="77777777" w:rsidR="00D243EA" w:rsidRDefault="00D243EA">
      <w:r>
        <w:separator/>
      </w:r>
    </w:p>
  </w:endnote>
  <w:endnote w:type="continuationSeparator" w:id="0">
    <w:p w14:paraId="4C86F6C3" w14:textId="77777777" w:rsidR="00D243EA" w:rsidRDefault="00D2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D975" w14:textId="77777777" w:rsidR="008C0C3D" w:rsidRDefault="008C0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7488"/>
      <w:gridCol w:w="2151"/>
    </w:tblGrid>
    <w:tr w:rsidR="008136B8" w:rsidRPr="00E03B25" w14:paraId="251F71EC" w14:textId="77777777">
      <w:trPr>
        <w:cantSplit/>
      </w:trPr>
      <w:tc>
        <w:tcPr>
          <w:tcW w:w="3884" w:type="pct"/>
        </w:tcPr>
        <w:p w14:paraId="217EB9C5" w14:textId="0D004E0F" w:rsidR="008136B8" w:rsidRDefault="00D97EC3" w:rsidP="00D97EC3">
          <w:pPr>
            <w:pStyle w:val="Footer"/>
            <w:spacing w:beforeLines="60" w:before="144"/>
            <w:rPr>
              <w:rFonts w:cs="Arial"/>
              <w:sz w:val="18"/>
              <w:szCs w:val="18"/>
            </w:rPr>
          </w:pPr>
          <w:r w:rsidRPr="00D97EC3">
            <w:rPr>
              <w:rFonts w:cs="Arial"/>
              <w:sz w:val="18"/>
              <w:szCs w:val="18"/>
            </w:rPr>
            <w:t xml:space="preserve">Elapsed Days in Failure Applications Calculator </w:t>
          </w:r>
          <w:r w:rsidR="001D3A47">
            <w:rPr>
              <w:rFonts w:cs="Arial"/>
              <w:sz w:val="18"/>
              <w:szCs w:val="18"/>
            </w:rPr>
            <w:t>–</w:t>
          </w:r>
          <w:r w:rsidR="001D3A47" w:rsidRPr="001D3A47">
            <w:rPr>
              <w:rFonts w:cs="Arial"/>
              <w:sz w:val="18"/>
              <w:szCs w:val="18"/>
            </w:rPr>
            <w:t xml:space="preserve"> </w:t>
          </w:r>
          <w:r w:rsidR="001D3A47">
            <w:rPr>
              <w:rFonts w:cs="Arial"/>
              <w:sz w:val="18"/>
              <w:szCs w:val="18"/>
            </w:rPr>
            <w:t xml:space="preserve">Revised </w:t>
          </w:r>
          <w:r w:rsidR="008C0C3D">
            <w:rPr>
              <w:rFonts w:cs="Arial"/>
              <w:sz w:val="18"/>
              <w:szCs w:val="18"/>
            </w:rPr>
            <w:t xml:space="preserve">20 </w:t>
          </w:r>
          <w:r w:rsidR="001128A4">
            <w:rPr>
              <w:rFonts w:cs="Arial"/>
              <w:sz w:val="18"/>
              <w:szCs w:val="18"/>
            </w:rPr>
            <w:t>November 2023</w:t>
          </w:r>
        </w:p>
      </w:tc>
      <w:tc>
        <w:tcPr>
          <w:tcW w:w="1116" w:type="pct"/>
        </w:tcPr>
        <w:p w14:paraId="15A990A9" w14:textId="1231D759" w:rsidR="008136B8" w:rsidRDefault="008136B8" w:rsidP="00B46A2C">
          <w:pPr>
            <w:pStyle w:val="Footer"/>
            <w:spacing w:beforeLines="60" w:before="144"/>
            <w:jc w:val="right"/>
            <w:rPr>
              <w:rFonts w:cs="Arial"/>
              <w:sz w:val="18"/>
              <w:szCs w:val="18"/>
            </w:rPr>
          </w:pPr>
          <w:r>
            <w:rPr>
              <w:rFonts w:cs="Arial"/>
              <w:sz w:val="18"/>
              <w:szCs w:val="18"/>
            </w:rPr>
            <w:t xml:space="preserve">Page </w:t>
          </w:r>
          <w:r w:rsidR="00DE46ED">
            <w:rPr>
              <w:rStyle w:val="PageNumber"/>
              <w:rFonts w:cs="Arial"/>
              <w:sz w:val="18"/>
              <w:szCs w:val="18"/>
            </w:rPr>
            <w:fldChar w:fldCharType="begin"/>
          </w:r>
          <w:r>
            <w:rPr>
              <w:rStyle w:val="PageNumber"/>
              <w:rFonts w:cs="Arial"/>
              <w:sz w:val="18"/>
              <w:szCs w:val="18"/>
            </w:rPr>
            <w:instrText xml:space="preserve"> PAGE </w:instrText>
          </w:r>
          <w:r w:rsidR="00DE46ED">
            <w:rPr>
              <w:rStyle w:val="PageNumber"/>
              <w:rFonts w:cs="Arial"/>
              <w:sz w:val="18"/>
              <w:szCs w:val="18"/>
            </w:rPr>
            <w:fldChar w:fldCharType="separate"/>
          </w:r>
          <w:r w:rsidR="00694877">
            <w:rPr>
              <w:rStyle w:val="PageNumber"/>
              <w:rFonts w:cs="Arial"/>
              <w:noProof/>
              <w:sz w:val="18"/>
              <w:szCs w:val="18"/>
            </w:rPr>
            <w:t>2</w:t>
          </w:r>
          <w:r w:rsidR="00DE46ED">
            <w:rPr>
              <w:rStyle w:val="PageNumber"/>
              <w:rFonts w:cs="Arial"/>
              <w:sz w:val="18"/>
              <w:szCs w:val="18"/>
            </w:rPr>
            <w:fldChar w:fldCharType="end"/>
          </w:r>
          <w:r>
            <w:rPr>
              <w:rStyle w:val="PageNumber"/>
              <w:rFonts w:cs="Arial"/>
              <w:sz w:val="18"/>
              <w:szCs w:val="18"/>
            </w:rPr>
            <w:t xml:space="preserve"> of </w:t>
          </w:r>
          <w:r w:rsidR="00DE46ED">
            <w:rPr>
              <w:rStyle w:val="PageNumber"/>
              <w:rFonts w:cs="Arial"/>
              <w:sz w:val="18"/>
              <w:szCs w:val="18"/>
            </w:rPr>
            <w:fldChar w:fldCharType="begin"/>
          </w:r>
          <w:r>
            <w:rPr>
              <w:rStyle w:val="PageNumber"/>
              <w:rFonts w:cs="Arial"/>
              <w:sz w:val="18"/>
              <w:szCs w:val="18"/>
            </w:rPr>
            <w:instrText xml:space="preserve"> NUMPAGES </w:instrText>
          </w:r>
          <w:r w:rsidR="00DE46ED">
            <w:rPr>
              <w:rStyle w:val="PageNumber"/>
              <w:rFonts w:cs="Arial"/>
              <w:sz w:val="18"/>
              <w:szCs w:val="18"/>
            </w:rPr>
            <w:fldChar w:fldCharType="separate"/>
          </w:r>
          <w:r w:rsidR="00694877">
            <w:rPr>
              <w:rStyle w:val="PageNumber"/>
              <w:rFonts w:cs="Arial"/>
              <w:noProof/>
              <w:sz w:val="18"/>
              <w:szCs w:val="18"/>
            </w:rPr>
            <w:t>2</w:t>
          </w:r>
          <w:r w:rsidR="00DE46ED">
            <w:rPr>
              <w:rStyle w:val="PageNumber"/>
              <w:rFonts w:cs="Arial"/>
              <w:sz w:val="18"/>
              <w:szCs w:val="18"/>
            </w:rPr>
            <w:fldChar w:fldCharType="end"/>
          </w:r>
        </w:p>
      </w:tc>
    </w:tr>
  </w:tbl>
  <w:p w14:paraId="42622BFF" w14:textId="77777777" w:rsidR="008136B8" w:rsidRDefault="008136B8">
    <w:pPr>
      <w:pStyle w:val="Footer"/>
      <w:rPr>
        <w:sz w:val="2"/>
      </w:rPr>
    </w:pPr>
  </w:p>
  <w:p w14:paraId="4B3EB77E" w14:textId="77777777" w:rsidR="008136B8" w:rsidRDefault="008136B8">
    <w:pPr>
      <w:rPr>
        <w:sz w:val="2"/>
      </w:rPr>
    </w:pPr>
  </w:p>
  <w:p w14:paraId="40123F28" w14:textId="77777777" w:rsidR="008136B8" w:rsidRDefault="008136B8">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1"/>
      <w:gridCol w:w="3848"/>
    </w:tblGrid>
    <w:tr w:rsidR="00797E4B" w:rsidRPr="004F44DB" w14:paraId="083AF77D" w14:textId="77777777" w:rsidTr="00E644DD">
      <w:tc>
        <w:tcPr>
          <w:tcW w:w="3004" w:type="pct"/>
        </w:tcPr>
        <w:p w14:paraId="48B448F4" w14:textId="4BFFAB21" w:rsidR="001128A4" w:rsidRDefault="00797E4B" w:rsidP="005E12B5">
          <w:pPr>
            <w:pStyle w:val="Footer"/>
            <w:rPr>
              <w:sz w:val="16"/>
              <w:szCs w:val="16"/>
            </w:rPr>
          </w:pPr>
          <w:r w:rsidRPr="004F44DB">
            <w:rPr>
              <w:sz w:val="16"/>
              <w:szCs w:val="16"/>
            </w:rPr>
            <w:t xml:space="preserve">Victorian Civil and Administrative Tribunal (VCAT) </w:t>
          </w:r>
          <w:r w:rsidRPr="004F44DB">
            <w:rPr>
              <w:sz w:val="16"/>
              <w:szCs w:val="16"/>
            </w:rPr>
            <w:br/>
            <w:t>55 King Street</w:t>
          </w:r>
          <w:r w:rsidR="008C0C3D">
            <w:rPr>
              <w:sz w:val="16"/>
              <w:szCs w:val="16"/>
            </w:rPr>
            <w:t>,</w:t>
          </w:r>
          <w:r w:rsidRPr="004F44DB">
            <w:rPr>
              <w:sz w:val="16"/>
              <w:szCs w:val="16"/>
            </w:rPr>
            <w:t xml:space="preserve"> </w:t>
          </w:r>
          <w:proofErr w:type="gramStart"/>
          <w:r w:rsidRPr="004F44DB">
            <w:rPr>
              <w:sz w:val="16"/>
              <w:szCs w:val="16"/>
            </w:rPr>
            <w:t>Melbourne  VIC</w:t>
          </w:r>
          <w:proofErr w:type="gramEnd"/>
          <w:r w:rsidRPr="004F44DB">
            <w:rPr>
              <w:sz w:val="16"/>
              <w:szCs w:val="16"/>
            </w:rPr>
            <w:t xml:space="preserve">  3000</w:t>
          </w:r>
          <w:r w:rsidRPr="004F44DB">
            <w:rPr>
              <w:sz w:val="16"/>
              <w:szCs w:val="16"/>
            </w:rPr>
            <w:br/>
            <w:t xml:space="preserve">GPO Box 5408  Melbourne  VIC  3001 </w:t>
          </w:r>
        </w:p>
        <w:p w14:paraId="10EBF7F2" w14:textId="0E670D20" w:rsidR="00797E4B" w:rsidRPr="004F44DB" w:rsidRDefault="001128A4" w:rsidP="005E12B5">
          <w:pPr>
            <w:pStyle w:val="Footer"/>
            <w:rPr>
              <w:sz w:val="16"/>
              <w:szCs w:val="16"/>
            </w:rPr>
          </w:pPr>
          <w:r>
            <w:rPr>
              <w:sz w:val="16"/>
              <w:szCs w:val="16"/>
            </w:rPr>
            <w:t>Email: admin@vcat.vic.gov.au (quoting the VCAT reference no.)</w:t>
          </w:r>
          <w:r w:rsidR="00797E4B" w:rsidRPr="004F44DB">
            <w:rPr>
              <w:sz w:val="16"/>
              <w:szCs w:val="16"/>
            </w:rPr>
            <w:br/>
          </w:r>
        </w:p>
      </w:tc>
      <w:tc>
        <w:tcPr>
          <w:tcW w:w="1996" w:type="pct"/>
        </w:tcPr>
        <w:p w14:paraId="4793B2B0" w14:textId="77777777" w:rsidR="00797E4B" w:rsidRPr="004F44DB" w:rsidRDefault="009B656C" w:rsidP="005E12B5">
          <w:pPr>
            <w:pStyle w:val="Footer"/>
            <w:jc w:val="right"/>
            <w:rPr>
              <w:sz w:val="16"/>
              <w:szCs w:val="16"/>
            </w:rPr>
          </w:pPr>
          <w:r w:rsidRPr="004F44DB">
            <w:rPr>
              <w:sz w:val="16"/>
              <w:szCs w:val="16"/>
            </w:rPr>
            <w:br/>
          </w:r>
          <w:r w:rsidRPr="004F44DB">
            <w:rPr>
              <w:sz w:val="16"/>
              <w:szCs w:val="16"/>
            </w:rPr>
            <w:br/>
          </w:r>
          <w:r w:rsidR="00797E4B" w:rsidRPr="004F44DB">
            <w:rPr>
              <w:sz w:val="16"/>
              <w:szCs w:val="16"/>
            </w:rPr>
            <w:br/>
            <w:t>Website www.vcat.vic.gov.au</w:t>
          </w:r>
        </w:p>
      </w:tc>
    </w:tr>
  </w:tbl>
  <w:p w14:paraId="593518F3" w14:textId="77777777" w:rsidR="00636D73" w:rsidRPr="007B261E" w:rsidRDefault="00636D73" w:rsidP="00797E4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F352" w14:textId="77777777" w:rsidR="00D243EA" w:rsidRDefault="00D243EA">
      <w:pPr>
        <w:pStyle w:val="Footer"/>
        <w:pBdr>
          <w:top w:val="single" w:sz="4" w:space="1" w:color="auto"/>
        </w:pBdr>
        <w:rPr>
          <w:sz w:val="12"/>
        </w:rPr>
      </w:pPr>
    </w:p>
  </w:footnote>
  <w:footnote w:type="continuationSeparator" w:id="0">
    <w:p w14:paraId="6EA21C0C" w14:textId="77777777" w:rsidR="00D243EA" w:rsidRDefault="00D2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66F9" w14:textId="77777777" w:rsidR="008C0C3D" w:rsidRDefault="008C0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5D85" w14:textId="77777777" w:rsidR="008C0C3D" w:rsidRDefault="008C0C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7EAF" w14:textId="77777777" w:rsidR="00141E07" w:rsidRDefault="00141E07" w:rsidP="00141E07">
    <w:pPr>
      <w:pStyle w:val="Header"/>
      <w:jc w:val="center"/>
    </w:pPr>
    <w:r>
      <w:rPr>
        <w:noProof/>
        <w:lang w:eastAsia="en-AU"/>
      </w:rPr>
      <w:drawing>
        <wp:inline distT="0" distB="0" distL="0" distR="0" wp14:anchorId="5DAA9735" wp14:editId="7477B4C7">
          <wp:extent cx="2340610" cy="448310"/>
          <wp:effectExtent l="0" t="0" r="2540" b="8890"/>
          <wp:docPr id="1" name="Picture 1" descr="VCAT_LOGO_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AT_LOGO_T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448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282"/>
    <w:multiLevelType w:val="multilevel"/>
    <w:tmpl w:val="81B0A810"/>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C2085B"/>
    <w:multiLevelType w:val="hybridMultilevel"/>
    <w:tmpl w:val="6C66F850"/>
    <w:lvl w:ilvl="0" w:tplc="C6DA24C4">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2616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04F1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9ED9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2229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F046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4E7B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C81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749F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633A84"/>
    <w:multiLevelType w:val="multilevel"/>
    <w:tmpl w:val="92D230A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E06E8C"/>
    <w:multiLevelType w:val="multilevel"/>
    <w:tmpl w:val="3A8A4D44"/>
    <w:lvl w:ilvl="0">
      <w:start w:val="1"/>
      <w:numFmt w:val="bullet"/>
      <w:lvlText w:val=""/>
      <w:lvlJc w:val="left"/>
      <w:pPr>
        <w:tabs>
          <w:tab w:val="num" w:pos="1134"/>
        </w:tabs>
        <w:ind w:left="1134" w:hanging="567"/>
      </w:pPr>
      <w:rPr>
        <w:rFonts w:ascii="Wingdings" w:hAnsi="Wingding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6D1F26"/>
    <w:multiLevelType w:val="multilevel"/>
    <w:tmpl w:val="C9369B1C"/>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9AF48E3"/>
    <w:multiLevelType w:val="hybridMultilevel"/>
    <w:tmpl w:val="D676F2EC"/>
    <w:lvl w:ilvl="0" w:tplc="D722B790">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EAA32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A93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0664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EF4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DAE9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4D6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6E52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847A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E569C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E775409"/>
    <w:multiLevelType w:val="hybridMultilevel"/>
    <w:tmpl w:val="6EB4644E"/>
    <w:lvl w:ilvl="0" w:tplc="9D5AF620">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249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7E5F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E6B4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8A73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C4F0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7C4C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9C46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A24D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A301F8"/>
    <w:multiLevelType w:val="hybridMultilevel"/>
    <w:tmpl w:val="81B0A810"/>
    <w:lvl w:ilvl="0" w:tplc="B338F3B0">
      <w:start w:val="1"/>
      <w:numFmt w:val="bullet"/>
      <w:pStyle w:val="Para5"/>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37502FE4"/>
    <w:multiLevelType w:val="hybridMultilevel"/>
    <w:tmpl w:val="D87C9FE8"/>
    <w:lvl w:ilvl="0" w:tplc="F8403F3E">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8C7F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3ED4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42BF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F674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8E31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60A5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227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B862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3176C7"/>
    <w:multiLevelType w:val="multilevel"/>
    <w:tmpl w:val="B2EE09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531"/>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40A7D0D"/>
    <w:multiLevelType w:val="hybridMultilevel"/>
    <w:tmpl w:val="5B2AD9D0"/>
    <w:lvl w:ilvl="0" w:tplc="13DE798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71109E"/>
    <w:multiLevelType w:val="hybridMultilevel"/>
    <w:tmpl w:val="6DA84AB8"/>
    <w:lvl w:ilvl="0" w:tplc="F9E80308">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6204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E08B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5A15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AAFB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F2D5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AEFF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E6B1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8877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F07D27"/>
    <w:multiLevelType w:val="multilevel"/>
    <w:tmpl w:val="C5D64A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4826DE"/>
    <w:multiLevelType w:val="multilevel"/>
    <w:tmpl w:val="0AC2157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531"/>
        </w:tabs>
        <w:ind w:left="1531" w:hanging="397"/>
      </w:pPr>
      <w:rPr>
        <w:rFonts w:hint="default"/>
      </w:rPr>
    </w:lvl>
    <w:lvl w:ilvl="3">
      <w:start w:val="1"/>
      <w:numFmt w:val="bullet"/>
      <w:lvlText w:val=""/>
      <w:lvlJc w:val="left"/>
      <w:pPr>
        <w:tabs>
          <w:tab w:val="num" w:pos="1928"/>
        </w:tabs>
        <w:ind w:left="1928" w:hanging="39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FAA7B6C"/>
    <w:multiLevelType w:val="hybridMultilevel"/>
    <w:tmpl w:val="C720C940"/>
    <w:lvl w:ilvl="0" w:tplc="13DE798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550459"/>
    <w:multiLevelType w:val="multilevel"/>
    <w:tmpl w:val="598EF21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F0C0F62"/>
    <w:multiLevelType w:val="hybridMultilevel"/>
    <w:tmpl w:val="B91285FE"/>
    <w:lvl w:ilvl="0" w:tplc="13DE798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A777A"/>
    <w:multiLevelType w:val="multilevel"/>
    <w:tmpl w:val="4DF41220"/>
    <w:lvl w:ilvl="0">
      <w:start w:val="1"/>
      <w:numFmt w:val="lowerRoman"/>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732FE2"/>
    <w:multiLevelType w:val="hybridMultilevel"/>
    <w:tmpl w:val="48C66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BE4218"/>
    <w:multiLevelType w:val="hybridMultilevel"/>
    <w:tmpl w:val="C526C360"/>
    <w:lvl w:ilvl="0" w:tplc="8C6EF4F4">
      <w:start w:val="1"/>
      <w:numFmt w:val="lowerLetter"/>
      <w:pStyle w:val="Orderabc"/>
      <w:lvlText w:val="%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687042"/>
    <w:multiLevelType w:val="hybridMultilevel"/>
    <w:tmpl w:val="B78CEF68"/>
    <w:lvl w:ilvl="0" w:tplc="F0EE5D3E">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9A149A">
      <w:start w:val="1"/>
      <w:numFmt w:val="lowerLetter"/>
      <w:lvlText w:val="(%2)"/>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C2B162">
      <w:start w:val="1"/>
      <w:numFmt w:val="lowerRoman"/>
      <w:lvlText w:val="%3"/>
      <w:lvlJc w:val="left"/>
      <w:pPr>
        <w:ind w:left="1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4A33A8">
      <w:start w:val="1"/>
      <w:numFmt w:val="decimal"/>
      <w:lvlText w:val="%4"/>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23EF0">
      <w:start w:val="1"/>
      <w:numFmt w:val="lowerLetter"/>
      <w:lvlText w:val="%5"/>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4C0A9C">
      <w:start w:val="1"/>
      <w:numFmt w:val="lowerRoman"/>
      <w:lvlText w:val="%6"/>
      <w:lvlJc w:val="left"/>
      <w:pPr>
        <w:ind w:left="3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228F02">
      <w:start w:val="1"/>
      <w:numFmt w:val="decimal"/>
      <w:lvlText w:val="%7"/>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C95F6">
      <w:start w:val="1"/>
      <w:numFmt w:val="lowerLetter"/>
      <w:lvlText w:val="%8"/>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BEAF1A">
      <w:start w:val="1"/>
      <w:numFmt w:val="lowerRoman"/>
      <w:lvlText w:val="%9"/>
      <w:lvlJc w:val="left"/>
      <w:pPr>
        <w:ind w:left="5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85214851">
    <w:abstractNumId w:val="2"/>
  </w:num>
  <w:num w:numId="2" w16cid:durableId="254439348">
    <w:abstractNumId w:val="9"/>
  </w:num>
  <w:num w:numId="3" w16cid:durableId="761923210">
    <w:abstractNumId w:val="17"/>
  </w:num>
  <w:num w:numId="4" w16cid:durableId="668365890">
    <w:abstractNumId w:val="5"/>
  </w:num>
  <w:num w:numId="5" w16cid:durableId="790520073">
    <w:abstractNumId w:val="25"/>
  </w:num>
  <w:num w:numId="6" w16cid:durableId="1907035106">
    <w:abstractNumId w:val="14"/>
  </w:num>
  <w:num w:numId="7" w16cid:durableId="1484085202">
    <w:abstractNumId w:val="14"/>
  </w:num>
  <w:num w:numId="8" w16cid:durableId="1882546295">
    <w:abstractNumId w:val="7"/>
  </w:num>
  <w:num w:numId="9" w16cid:durableId="300043061">
    <w:abstractNumId w:val="3"/>
  </w:num>
  <w:num w:numId="10" w16cid:durableId="2071730365">
    <w:abstractNumId w:val="20"/>
  </w:num>
  <w:num w:numId="11" w16cid:durableId="541131669">
    <w:abstractNumId w:val="1"/>
  </w:num>
  <w:num w:numId="12" w16cid:durableId="1397631024">
    <w:abstractNumId w:val="22"/>
  </w:num>
  <w:num w:numId="13" w16cid:durableId="215238134">
    <w:abstractNumId w:val="6"/>
  </w:num>
  <w:num w:numId="14" w16cid:durableId="562641617">
    <w:abstractNumId w:val="13"/>
  </w:num>
  <w:num w:numId="15" w16cid:durableId="963732636">
    <w:abstractNumId w:val="18"/>
  </w:num>
  <w:num w:numId="16" w16cid:durableId="355036707">
    <w:abstractNumId w:val="11"/>
  </w:num>
  <w:num w:numId="17" w16cid:durableId="870724225">
    <w:abstractNumId w:val="0"/>
  </w:num>
  <w:num w:numId="18" w16cid:durableId="2002544046">
    <w:abstractNumId w:val="26"/>
  </w:num>
  <w:num w:numId="19" w16cid:durableId="644505017">
    <w:abstractNumId w:val="2"/>
    <w:lvlOverride w:ilvl="0">
      <w:startOverride w:val="1"/>
    </w:lvlOverride>
  </w:num>
  <w:num w:numId="20" w16cid:durableId="1027369679">
    <w:abstractNumId w:val="2"/>
    <w:lvlOverride w:ilvl="0">
      <w:startOverride w:val="1"/>
    </w:lvlOverride>
  </w:num>
  <w:num w:numId="21" w16cid:durableId="1785223136">
    <w:abstractNumId w:val="1"/>
    <w:lvlOverride w:ilvl="0">
      <w:startOverride w:val="1"/>
    </w:lvlOverride>
  </w:num>
  <w:num w:numId="22" w16cid:durableId="151459022">
    <w:abstractNumId w:val="24"/>
  </w:num>
  <w:num w:numId="23" w16cid:durableId="2021928870">
    <w:abstractNumId w:val="24"/>
    <w:lvlOverride w:ilvl="0">
      <w:startOverride w:val="1"/>
    </w:lvlOverride>
  </w:num>
  <w:num w:numId="24" w16cid:durableId="52315588">
    <w:abstractNumId w:val="24"/>
    <w:lvlOverride w:ilvl="0">
      <w:startOverride w:val="1"/>
    </w:lvlOverride>
  </w:num>
  <w:num w:numId="25" w16cid:durableId="814956461">
    <w:abstractNumId w:val="24"/>
    <w:lvlOverride w:ilvl="0">
      <w:startOverride w:val="1"/>
    </w:lvlOverride>
  </w:num>
  <w:num w:numId="26" w16cid:durableId="1158112421">
    <w:abstractNumId w:val="10"/>
  </w:num>
  <w:num w:numId="27" w16cid:durableId="1516114699">
    <w:abstractNumId w:val="27"/>
  </w:num>
  <w:num w:numId="28" w16cid:durableId="2127045094">
    <w:abstractNumId w:val="4"/>
  </w:num>
  <w:num w:numId="29" w16cid:durableId="1106123816">
    <w:abstractNumId w:val="16"/>
  </w:num>
  <w:num w:numId="30" w16cid:durableId="1059128288">
    <w:abstractNumId w:val="8"/>
  </w:num>
  <w:num w:numId="31" w16cid:durableId="756101946">
    <w:abstractNumId w:val="12"/>
  </w:num>
  <w:num w:numId="32" w16cid:durableId="390733904">
    <w:abstractNumId w:val="23"/>
  </w:num>
  <w:num w:numId="33" w16cid:durableId="938948134">
    <w:abstractNumId w:val="19"/>
  </w:num>
  <w:num w:numId="34" w16cid:durableId="2122069450">
    <w:abstractNumId w:val="15"/>
  </w:num>
  <w:num w:numId="35" w16cid:durableId="1381855461">
    <w:abstractNumId w:val="21"/>
  </w:num>
  <w:num w:numId="36" w16cid:durableId="1236238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BBFF98-6BC3-473E-8506-C0F2A04D8DA5}"/>
    <w:docVar w:name="dgnword-eventsink" w:val="563592848"/>
  </w:docVars>
  <w:rsids>
    <w:rsidRoot w:val="005D4E5C"/>
    <w:rsid w:val="00000074"/>
    <w:rsid w:val="00012DAF"/>
    <w:rsid w:val="000614CE"/>
    <w:rsid w:val="00077177"/>
    <w:rsid w:val="000A154F"/>
    <w:rsid w:val="000D3CEA"/>
    <w:rsid w:val="000D5A0E"/>
    <w:rsid w:val="00107260"/>
    <w:rsid w:val="001128A4"/>
    <w:rsid w:val="001163AC"/>
    <w:rsid w:val="001222E8"/>
    <w:rsid w:val="00141E07"/>
    <w:rsid w:val="00146EDE"/>
    <w:rsid w:val="001625BE"/>
    <w:rsid w:val="001D26DD"/>
    <w:rsid w:val="001D3A47"/>
    <w:rsid w:val="001F38ED"/>
    <w:rsid w:val="00231782"/>
    <w:rsid w:val="00262B8C"/>
    <w:rsid w:val="00295238"/>
    <w:rsid w:val="002B2577"/>
    <w:rsid w:val="00317940"/>
    <w:rsid w:val="00323C99"/>
    <w:rsid w:val="00324C86"/>
    <w:rsid w:val="00373744"/>
    <w:rsid w:val="003A69B6"/>
    <w:rsid w:val="003F7E97"/>
    <w:rsid w:val="0040719C"/>
    <w:rsid w:val="00433766"/>
    <w:rsid w:val="00490BFA"/>
    <w:rsid w:val="004A1EA2"/>
    <w:rsid w:val="004D7EBC"/>
    <w:rsid w:val="004F44DB"/>
    <w:rsid w:val="0052529E"/>
    <w:rsid w:val="0053398E"/>
    <w:rsid w:val="00552C8A"/>
    <w:rsid w:val="00570158"/>
    <w:rsid w:val="00572F84"/>
    <w:rsid w:val="005734FC"/>
    <w:rsid w:val="0058554D"/>
    <w:rsid w:val="00593732"/>
    <w:rsid w:val="005D4E5C"/>
    <w:rsid w:val="005E12B5"/>
    <w:rsid w:val="005F0679"/>
    <w:rsid w:val="00607C6A"/>
    <w:rsid w:val="00630576"/>
    <w:rsid w:val="00636D73"/>
    <w:rsid w:val="0065726B"/>
    <w:rsid w:val="00694877"/>
    <w:rsid w:val="006B21E9"/>
    <w:rsid w:val="006B6575"/>
    <w:rsid w:val="006F6775"/>
    <w:rsid w:val="00712742"/>
    <w:rsid w:val="007226A5"/>
    <w:rsid w:val="00724A23"/>
    <w:rsid w:val="00783905"/>
    <w:rsid w:val="00797E4B"/>
    <w:rsid w:val="007A1FC1"/>
    <w:rsid w:val="007B261E"/>
    <w:rsid w:val="00810527"/>
    <w:rsid w:val="008136B8"/>
    <w:rsid w:val="00856131"/>
    <w:rsid w:val="008756F1"/>
    <w:rsid w:val="008838FE"/>
    <w:rsid w:val="00897B1F"/>
    <w:rsid w:val="008C0C3D"/>
    <w:rsid w:val="008D5797"/>
    <w:rsid w:val="00924F6F"/>
    <w:rsid w:val="00930BE4"/>
    <w:rsid w:val="00990C7F"/>
    <w:rsid w:val="0099601E"/>
    <w:rsid w:val="009A15B4"/>
    <w:rsid w:val="009A58D1"/>
    <w:rsid w:val="009B17FE"/>
    <w:rsid w:val="009B656C"/>
    <w:rsid w:val="009C7E54"/>
    <w:rsid w:val="009D49E4"/>
    <w:rsid w:val="009E6A65"/>
    <w:rsid w:val="009F184B"/>
    <w:rsid w:val="009F2B73"/>
    <w:rsid w:val="00A02E9F"/>
    <w:rsid w:val="00A41004"/>
    <w:rsid w:val="00A43F0D"/>
    <w:rsid w:val="00A54289"/>
    <w:rsid w:val="00A84EF6"/>
    <w:rsid w:val="00AA365B"/>
    <w:rsid w:val="00AD58BC"/>
    <w:rsid w:val="00B46A2C"/>
    <w:rsid w:val="00B83F58"/>
    <w:rsid w:val="00B977AD"/>
    <w:rsid w:val="00B97EBF"/>
    <w:rsid w:val="00BD7003"/>
    <w:rsid w:val="00BD7E01"/>
    <w:rsid w:val="00BE606E"/>
    <w:rsid w:val="00BE61A4"/>
    <w:rsid w:val="00BF3760"/>
    <w:rsid w:val="00C0691D"/>
    <w:rsid w:val="00C37024"/>
    <w:rsid w:val="00C509EF"/>
    <w:rsid w:val="00C556D5"/>
    <w:rsid w:val="00C96CEB"/>
    <w:rsid w:val="00CB4742"/>
    <w:rsid w:val="00CE061E"/>
    <w:rsid w:val="00CF7C0E"/>
    <w:rsid w:val="00D243EA"/>
    <w:rsid w:val="00D344A7"/>
    <w:rsid w:val="00D80E12"/>
    <w:rsid w:val="00D90BA9"/>
    <w:rsid w:val="00D97EC3"/>
    <w:rsid w:val="00DC6052"/>
    <w:rsid w:val="00DE46ED"/>
    <w:rsid w:val="00E03B25"/>
    <w:rsid w:val="00E5387D"/>
    <w:rsid w:val="00E644DD"/>
    <w:rsid w:val="00E903B7"/>
    <w:rsid w:val="00EF511B"/>
    <w:rsid w:val="00F72DBE"/>
    <w:rsid w:val="00F80B5E"/>
    <w:rsid w:val="00FC2288"/>
    <w:rsid w:val="00FE20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6C06F"/>
  <w15:docId w15:val="{B77B606A-4DE8-4B71-B013-BBB4CB9B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289"/>
    <w:rPr>
      <w:rFonts w:ascii="Calibri" w:hAnsi="Calibri"/>
      <w:sz w:val="24"/>
      <w:lang w:eastAsia="en-US"/>
    </w:rPr>
  </w:style>
  <w:style w:type="paragraph" w:styleId="Heading1">
    <w:name w:val="heading 1"/>
    <w:basedOn w:val="Normal"/>
    <w:next w:val="Para1"/>
    <w:qFormat/>
    <w:rsid w:val="001163AC"/>
    <w:pPr>
      <w:keepNext/>
      <w:spacing w:before="240" w:after="120"/>
      <w:jc w:val="center"/>
      <w:outlineLvl w:val="0"/>
    </w:pPr>
    <w:rPr>
      <w:b/>
      <w:bCs/>
      <w:caps/>
      <w:sz w:val="26"/>
      <w:szCs w:val="24"/>
    </w:rPr>
  </w:style>
  <w:style w:type="paragraph" w:styleId="Heading2">
    <w:name w:val="heading 2"/>
    <w:basedOn w:val="Heading1"/>
    <w:next w:val="Para1"/>
    <w:qFormat/>
    <w:rsid w:val="00DE46ED"/>
    <w:pPr>
      <w:jc w:val="left"/>
      <w:outlineLvl w:val="1"/>
    </w:pPr>
    <w:rPr>
      <w:bCs w:val="0"/>
      <w:iCs/>
    </w:rPr>
  </w:style>
  <w:style w:type="paragraph" w:styleId="Heading3">
    <w:name w:val="heading 3"/>
    <w:basedOn w:val="Heading2"/>
    <w:next w:val="Para1"/>
    <w:qFormat/>
    <w:rsid w:val="00DE46ED"/>
    <w:pPr>
      <w:outlineLvl w:val="2"/>
    </w:pPr>
    <w:rPr>
      <w:bCs/>
      <w:caps w:val="0"/>
    </w:rPr>
  </w:style>
  <w:style w:type="paragraph" w:styleId="Heading4">
    <w:name w:val="heading 4"/>
    <w:basedOn w:val="Heading3"/>
    <w:next w:val="Normal"/>
    <w:qFormat/>
    <w:rsid w:val="00DE46ED"/>
    <w:pPr>
      <w:outlineLvl w:val="3"/>
    </w:pPr>
    <w:rPr>
      <w:b w:val="0"/>
      <w:bCs w:val="0"/>
      <w:szCs w:val="28"/>
      <w:u w:val="single"/>
    </w:rPr>
  </w:style>
  <w:style w:type="paragraph" w:styleId="Heading5">
    <w:name w:val="heading 5"/>
    <w:basedOn w:val="Heading4"/>
    <w:next w:val="Para1"/>
    <w:qFormat/>
    <w:rsid w:val="00DE46ED"/>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12B5"/>
    <w:pPr>
      <w:tabs>
        <w:tab w:val="center" w:pos="4896"/>
        <w:tab w:val="right" w:pos="9792"/>
      </w:tabs>
      <w:spacing w:before="60"/>
    </w:pPr>
    <w:rPr>
      <w:rFonts w:ascii="Arial" w:hAnsi="Arial"/>
      <w:sz w:val="20"/>
    </w:rPr>
  </w:style>
  <w:style w:type="character" w:styleId="PageNumber">
    <w:name w:val="page number"/>
    <w:basedOn w:val="DefaultParagraphFont"/>
    <w:rsid w:val="00DE46ED"/>
  </w:style>
  <w:style w:type="paragraph" w:customStyle="1" w:styleId="Para1">
    <w:name w:val="Para 1"/>
    <w:basedOn w:val="Normal"/>
    <w:rsid w:val="00DE46ED"/>
    <w:pPr>
      <w:numPr>
        <w:numId w:val="11"/>
      </w:numPr>
      <w:spacing w:after="120" w:line="300" w:lineRule="atLeast"/>
    </w:pPr>
  </w:style>
  <w:style w:type="paragraph" w:customStyle="1" w:styleId="Para2">
    <w:name w:val="Para 2"/>
    <w:basedOn w:val="Para1"/>
    <w:rsid w:val="00DE46ED"/>
    <w:pPr>
      <w:numPr>
        <w:numId w:val="0"/>
      </w:numPr>
      <w:ind w:left="567"/>
    </w:pPr>
  </w:style>
  <w:style w:type="paragraph" w:customStyle="1" w:styleId="Catchwords">
    <w:name w:val="Catchwords"/>
    <w:basedOn w:val="Normal"/>
    <w:rsid w:val="00DE46ED"/>
    <w:pPr>
      <w:spacing w:before="100" w:after="100"/>
      <w:jc w:val="both"/>
    </w:pPr>
    <w:rPr>
      <w:sz w:val="20"/>
    </w:rPr>
  </w:style>
  <w:style w:type="paragraph" w:customStyle="1" w:styleId="Quote1">
    <w:name w:val="Quote 1"/>
    <w:basedOn w:val="Normal"/>
    <w:rsid w:val="00DE46ED"/>
    <w:pPr>
      <w:spacing w:after="120"/>
      <w:ind w:left="1134" w:right="567"/>
    </w:pPr>
    <w:rPr>
      <w:szCs w:val="24"/>
    </w:rPr>
  </w:style>
  <w:style w:type="paragraph" w:customStyle="1" w:styleId="Quote2">
    <w:name w:val="Quote 2"/>
    <w:basedOn w:val="Quote1"/>
    <w:rsid w:val="00DE46ED"/>
    <w:pPr>
      <w:ind w:left="1701" w:hanging="567"/>
    </w:pPr>
  </w:style>
  <w:style w:type="paragraph" w:customStyle="1" w:styleId="Para5">
    <w:name w:val="Para 5"/>
    <w:basedOn w:val="Para2"/>
    <w:rsid w:val="00DE46ED"/>
    <w:pPr>
      <w:numPr>
        <w:numId w:val="16"/>
      </w:numPr>
    </w:pPr>
  </w:style>
  <w:style w:type="paragraph" w:customStyle="1" w:styleId="Para4">
    <w:name w:val="Para 4"/>
    <w:basedOn w:val="Para2"/>
    <w:rsid w:val="00DE46ED"/>
    <w:pPr>
      <w:numPr>
        <w:numId w:val="1"/>
      </w:numPr>
    </w:pPr>
  </w:style>
  <w:style w:type="paragraph" w:customStyle="1" w:styleId="TitlePage1">
    <w:name w:val="Title Page 1"/>
    <w:basedOn w:val="Normal"/>
    <w:next w:val="Normal"/>
    <w:rsid w:val="00DE46ED"/>
    <w:pPr>
      <w:spacing w:after="240"/>
    </w:pPr>
    <w:rPr>
      <w:rFonts w:ascii="Arial" w:hAnsi="Arial"/>
      <w:b/>
      <w:caps/>
      <w:szCs w:val="24"/>
    </w:rPr>
  </w:style>
  <w:style w:type="paragraph" w:customStyle="1" w:styleId="TitlePage2">
    <w:name w:val="Title Page 2"/>
    <w:basedOn w:val="TitlePage1"/>
    <w:next w:val="Normal"/>
    <w:rsid w:val="00DE46ED"/>
    <w:pPr>
      <w:spacing w:before="120" w:after="80"/>
    </w:pPr>
  </w:style>
  <w:style w:type="paragraph" w:customStyle="1" w:styleId="TitlePagetext">
    <w:name w:val="Title Page text"/>
    <w:basedOn w:val="Normal"/>
    <w:rsid w:val="00DE46ED"/>
    <w:pPr>
      <w:spacing w:before="80" w:after="100"/>
    </w:pPr>
  </w:style>
  <w:style w:type="paragraph" w:styleId="Header">
    <w:name w:val="header"/>
    <w:basedOn w:val="Normal"/>
    <w:rsid w:val="00DE46ED"/>
    <w:pPr>
      <w:tabs>
        <w:tab w:val="center" w:pos="4320"/>
        <w:tab w:val="right" w:pos="8640"/>
      </w:tabs>
    </w:pPr>
  </w:style>
  <w:style w:type="paragraph" w:customStyle="1" w:styleId="NumberedOrder">
    <w:name w:val="Numbered Order"/>
    <w:basedOn w:val="Normal"/>
    <w:rsid w:val="00DE46ED"/>
    <w:pPr>
      <w:spacing w:after="120" w:line="300" w:lineRule="atLeast"/>
    </w:pPr>
  </w:style>
  <w:style w:type="paragraph" w:styleId="FootnoteText">
    <w:name w:val="footnote text"/>
    <w:basedOn w:val="Normal"/>
    <w:semiHidden/>
    <w:rsid w:val="00DE46ED"/>
    <w:pPr>
      <w:ind w:left="567" w:hanging="567"/>
    </w:pPr>
    <w:rPr>
      <w:sz w:val="20"/>
    </w:rPr>
  </w:style>
  <w:style w:type="character" w:styleId="FootnoteReference">
    <w:name w:val="footnote reference"/>
    <w:semiHidden/>
    <w:rsid w:val="00DE46ED"/>
    <w:rPr>
      <w:vertAlign w:val="superscript"/>
    </w:rPr>
  </w:style>
  <w:style w:type="paragraph" w:customStyle="1" w:styleId="Order1">
    <w:name w:val="Order 1"/>
    <w:basedOn w:val="Normal"/>
    <w:rsid w:val="00DE46ED"/>
    <w:pPr>
      <w:spacing w:after="120"/>
    </w:pPr>
  </w:style>
  <w:style w:type="paragraph" w:customStyle="1" w:styleId="Order2">
    <w:name w:val="Order 2"/>
    <w:basedOn w:val="Order1"/>
    <w:rsid w:val="00DE46ED"/>
    <w:pPr>
      <w:numPr>
        <w:numId w:val="7"/>
      </w:numPr>
      <w:spacing w:line="300" w:lineRule="atLeast"/>
    </w:pPr>
  </w:style>
  <w:style w:type="paragraph" w:customStyle="1" w:styleId="StyleTitlePagetextRight">
    <w:name w:val="Style Title Page text + Right"/>
    <w:basedOn w:val="TitlePagetext"/>
    <w:rsid w:val="00DE46ED"/>
    <w:pPr>
      <w:jc w:val="right"/>
    </w:pPr>
  </w:style>
  <w:style w:type="paragraph" w:customStyle="1" w:styleId="Para3">
    <w:name w:val="Para 3"/>
    <w:basedOn w:val="Para2"/>
    <w:rsid w:val="00DE46ED"/>
    <w:pPr>
      <w:numPr>
        <w:numId w:val="9"/>
      </w:numPr>
    </w:pPr>
  </w:style>
  <w:style w:type="paragraph" w:customStyle="1" w:styleId="Quote3">
    <w:name w:val="Quote 3"/>
    <w:basedOn w:val="Quote2"/>
    <w:rsid w:val="00DE46ED"/>
    <w:pPr>
      <w:numPr>
        <w:numId w:val="18"/>
      </w:numPr>
    </w:pPr>
  </w:style>
  <w:style w:type="paragraph" w:customStyle="1" w:styleId="TitlePage3">
    <w:name w:val="Title Page 3"/>
    <w:basedOn w:val="TitlePage2"/>
    <w:rsid w:val="00DE46ED"/>
    <w:pPr>
      <w:spacing w:before="20" w:after="0"/>
      <w:jc w:val="right"/>
    </w:pPr>
    <w:rPr>
      <w:b w:val="0"/>
      <w:sz w:val="16"/>
    </w:rPr>
  </w:style>
  <w:style w:type="table" w:styleId="TableGrid">
    <w:name w:val="Table Grid"/>
    <w:basedOn w:val="TableNormal"/>
    <w:rsid w:val="0079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Order1"/>
    <w:qFormat/>
    <w:rsid w:val="00141E07"/>
    <w:rPr>
      <w:sz w:val="20"/>
      <w:lang w:val="en-US"/>
    </w:rPr>
  </w:style>
  <w:style w:type="paragraph" w:customStyle="1" w:styleId="Orderabc">
    <w:name w:val="Order abc"/>
    <w:basedOn w:val="Order1"/>
    <w:qFormat/>
    <w:rsid w:val="00BE606E"/>
    <w:pPr>
      <w:numPr>
        <w:numId w:val="22"/>
      </w:numPr>
    </w:pPr>
    <w:rPr>
      <w:lang w:val="en-US"/>
    </w:rPr>
  </w:style>
  <w:style w:type="paragraph" w:styleId="ListParagraph">
    <w:name w:val="List Paragraph"/>
    <w:basedOn w:val="Normal"/>
    <w:uiPriority w:val="34"/>
    <w:qFormat/>
    <w:rsid w:val="00317940"/>
    <w:pPr>
      <w:ind w:left="720"/>
      <w:contextualSpacing/>
    </w:pPr>
  </w:style>
  <w:style w:type="paragraph" w:customStyle="1" w:styleId="Note2">
    <w:name w:val="Note 2"/>
    <w:basedOn w:val="Para2"/>
    <w:qFormat/>
    <w:rsid w:val="00295238"/>
    <w:rPr>
      <w:sz w:val="20"/>
      <w:lang w:val="en-US"/>
    </w:rPr>
  </w:style>
  <w:style w:type="paragraph" w:styleId="BalloonText">
    <w:name w:val="Balloon Text"/>
    <w:basedOn w:val="Normal"/>
    <w:link w:val="BalloonTextChar"/>
    <w:uiPriority w:val="99"/>
    <w:semiHidden/>
    <w:unhideWhenUsed/>
    <w:rsid w:val="00C55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6D5"/>
    <w:rPr>
      <w:rFonts w:ascii="Segoe UI" w:hAnsi="Segoe UI" w:cs="Segoe UI"/>
      <w:sz w:val="18"/>
      <w:szCs w:val="18"/>
      <w:lang w:eastAsia="en-US"/>
    </w:rPr>
  </w:style>
  <w:style w:type="paragraph" w:customStyle="1" w:styleId="footnotedescription">
    <w:name w:val="footnote description"/>
    <w:next w:val="Normal"/>
    <w:link w:val="footnotedescriptionChar"/>
    <w:hidden/>
    <w:rsid w:val="00A02E9F"/>
    <w:pPr>
      <w:spacing w:after="6" w:line="259" w:lineRule="auto"/>
    </w:pPr>
    <w:rPr>
      <w:i/>
      <w:color w:val="000000"/>
      <w:szCs w:val="22"/>
    </w:rPr>
  </w:style>
  <w:style w:type="character" w:customStyle="1" w:styleId="footnotedescriptionChar">
    <w:name w:val="footnote description Char"/>
    <w:link w:val="footnotedescription"/>
    <w:rsid w:val="00A02E9F"/>
    <w:rPr>
      <w:i/>
      <w:color w:val="000000"/>
      <w:szCs w:val="22"/>
    </w:rPr>
  </w:style>
  <w:style w:type="character" w:customStyle="1" w:styleId="footnotemark">
    <w:name w:val="footnote mark"/>
    <w:hidden/>
    <w:rsid w:val="00A02E9F"/>
    <w:rPr>
      <w:rFonts w:ascii="Times New Roman" w:eastAsia="Times New Roman" w:hAnsi="Times New Roman" w:cs="Times New Roman"/>
      <w:color w:val="000000"/>
      <w:sz w:val="20"/>
      <w:vertAlign w:val="superscript"/>
    </w:rPr>
  </w:style>
  <w:style w:type="paragraph" w:styleId="NoSpacing">
    <w:name w:val="No Spacing"/>
    <w:uiPriority w:val="1"/>
    <w:qFormat/>
    <w:rsid w:val="00810527"/>
    <w:rPr>
      <w:rFonts w:ascii="Calibri" w:hAnsi="Calibri"/>
      <w:sz w:val="24"/>
      <w:lang w:eastAsia="en-US"/>
    </w:rPr>
  </w:style>
  <w:style w:type="paragraph" w:styleId="Revision">
    <w:name w:val="Revision"/>
    <w:hidden/>
    <w:uiPriority w:val="99"/>
    <w:semiHidden/>
    <w:rsid w:val="001128A4"/>
    <w:rPr>
      <w:rFonts w:ascii="Calibri" w:hAnsi="Calibri"/>
      <w:sz w:val="24"/>
      <w:lang w:eastAsia="en-US"/>
    </w:rPr>
  </w:style>
  <w:style w:type="character" w:styleId="Hyperlink">
    <w:name w:val="Hyperlink"/>
    <w:basedOn w:val="DefaultParagraphFont"/>
    <w:uiPriority w:val="99"/>
    <w:unhideWhenUsed/>
    <w:rsid w:val="001128A4"/>
    <w:rPr>
      <w:color w:val="0000FF" w:themeColor="hyperlink"/>
      <w:u w:val="single"/>
    </w:rPr>
  </w:style>
  <w:style w:type="character" w:styleId="UnresolvedMention">
    <w:name w:val="Unresolved Mention"/>
    <w:basedOn w:val="DefaultParagraphFont"/>
    <w:uiPriority w:val="99"/>
    <w:semiHidden/>
    <w:unhideWhenUsed/>
    <w:rsid w:val="00112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458939">
      <w:bodyDiv w:val="1"/>
      <w:marLeft w:val="0"/>
      <w:marRight w:val="0"/>
      <w:marTop w:val="0"/>
      <w:marBottom w:val="0"/>
      <w:divBdr>
        <w:top w:val="none" w:sz="0" w:space="0" w:color="auto"/>
        <w:left w:val="none" w:sz="0" w:space="0" w:color="auto"/>
        <w:bottom w:val="none" w:sz="0" w:space="0" w:color="auto"/>
        <w:right w:val="none" w:sz="0" w:space="0" w:color="auto"/>
      </w:divBdr>
    </w:div>
    <w:div w:id="148395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Liston</dc:creator>
  <cp:lastModifiedBy>Seuna Byrne (CSV)</cp:lastModifiedBy>
  <cp:revision>2</cp:revision>
  <cp:lastPrinted>2015-10-01T02:04:00Z</cp:lastPrinted>
  <dcterms:created xsi:type="dcterms:W3CDTF">2023-11-20T02:06:00Z</dcterms:created>
  <dcterms:modified xsi:type="dcterms:W3CDTF">2023-11-20T02:06:00Z</dcterms:modified>
</cp:coreProperties>
</file>